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80794F" w14:textId="5633445C" w:rsidR="003D2D55" w:rsidRDefault="00391E65">
      <w:r>
        <w:rPr>
          <w:noProof/>
        </w:rPr>
        <w:drawing>
          <wp:inline distT="0" distB="0" distL="0" distR="0" wp14:anchorId="07D259E3" wp14:editId="0ABB00F7">
            <wp:extent cx="6617866" cy="8334375"/>
            <wp:effectExtent l="0" t="0" r="0" b="0"/>
            <wp:docPr id="903610635" name="Slika 3" descr="Slika, ki vsebuje besede besedilo, človeški obraz, moški, plakat&#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610635" name="Slika 3" descr="Slika, ki vsebuje besede besedilo, človeški obraz, moški, plakat&#10;&#10;Opis je samodejno ustvarjen"/>
                    <pic:cNvPicPr/>
                  </pic:nvPicPr>
                  <pic:blipFill>
                    <a:blip r:embed="rId4" cstate="print">
                      <a:extLst>
                        <a:ext uri="{28A0092B-C50C-407E-A947-70E740481C1C}">
                          <a14:useLocalDpi xmlns:a14="http://schemas.microsoft.com/office/drawing/2010/main" val="0"/>
                        </a:ext>
                      </a:extLst>
                    </a:blip>
                    <a:stretch>
                      <a:fillRect/>
                    </a:stretch>
                  </pic:blipFill>
                  <pic:spPr>
                    <a:xfrm>
                      <a:off x="0" y="0"/>
                      <a:ext cx="6626161" cy="8344821"/>
                    </a:xfrm>
                    <a:prstGeom prst="rect">
                      <a:avLst/>
                    </a:prstGeom>
                  </pic:spPr>
                </pic:pic>
              </a:graphicData>
            </a:graphic>
          </wp:inline>
        </w:drawing>
      </w:r>
    </w:p>
    <w:p w14:paraId="7811CBF6" w14:textId="77777777" w:rsidR="003D2D55" w:rsidRDefault="003D2D55">
      <w:r>
        <w:br w:type="page"/>
      </w:r>
    </w:p>
    <w:p w14:paraId="1E0820B8" w14:textId="13BA95CE" w:rsidR="00C5351C" w:rsidRDefault="00C929D9">
      <w:r>
        <w:lastRenderedPageBreak/>
        <w:t xml:space="preserve">V Narodni galeriji bo od 19. septembra 2024 do 9. februarja 2025 na ogled razstava </w:t>
      </w:r>
      <w:r w:rsidRPr="00150FA5">
        <w:rPr>
          <w:b/>
          <w:bCs/>
          <w:i/>
          <w:iCs/>
        </w:rPr>
        <w:t>Stari mojstri iz zbirk Muzeja za umetnost in obrt, Zagreb.</w:t>
      </w:r>
      <w:r w:rsidRPr="0060670F">
        <w:rPr>
          <w:b/>
          <w:bCs/>
        </w:rPr>
        <w:t xml:space="preserve"> </w:t>
      </w:r>
      <w:r w:rsidRPr="0060670F">
        <w:rPr>
          <w:b/>
          <w:bCs/>
          <w:i/>
          <w:iCs/>
        </w:rPr>
        <w:t>Slikarstvo, kiparstvo in grafika</w:t>
      </w:r>
      <w:r>
        <w:t>.</w:t>
      </w:r>
    </w:p>
    <w:p w14:paraId="516642FA" w14:textId="77777777" w:rsidR="00C929D9" w:rsidRDefault="00C929D9"/>
    <w:p w14:paraId="0D6D364C" w14:textId="77777777" w:rsidR="0056770A" w:rsidRDefault="00C929D9">
      <w:r>
        <w:t xml:space="preserve">Razstava izjemnih del iz zbirk enega najstarejših in največjih muzejev na Hrvaškem je plod dolgoletnega in odličnega sodelovanja Narodne galerije in Muzeja za umetnost in obrt. Zagrebški muzej, ki je zaradi popotresne prenove trenutno zaprt za javnost, slovenski javnosti predstavlja </w:t>
      </w:r>
      <w:r w:rsidR="0056770A">
        <w:t xml:space="preserve">izbor umetnin starih mojstrov, skupaj </w:t>
      </w:r>
      <w:r w:rsidRPr="0060670F">
        <w:rPr>
          <w:b/>
          <w:bCs/>
        </w:rPr>
        <w:t>62 eksponatov – slik, kipov in grafičnih del</w:t>
      </w:r>
      <w:r>
        <w:t>.</w:t>
      </w:r>
    </w:p>
    <w:p w14:paraId="7B312629" w14:textId="77777777" w:rsidR="0056770A" w:rsidRDefault="0056770A"/>
    <w:p w14:paraId="1C78C64F" w14:textId="77777777" w:rsidR="0056770A" w:rsidRDefault="0056770A">
      <w:r>
        <w:t xml:space="preserve">Med zakladi muzeja, ki je le dobrih 140 kilometrov oddaljen od Ljubljane, so tudi dela umetnikov, ki so neposredno povezani z našim ožjim okoljem, kot sta kiparja Jožef </w:t>
      </w:r>
      <w:proofErr w:type="spellStart"/>
      <w:r>
        <w:t>Holzinger</w:t>
      </w:r>
      <w:proofErr w:type="spellEnd"/>
      <w:r>
        <w:t xml:space="preserve"> ter Ferdinand </w:t>
      </w:r>
      <w:proofErr w:type="spellStart"/>
      <w:r>
        <w:t>Gallo</w:t>
      </w:r>
      <w:proofErr w:type="spellEnd"/>
      <w:r>
        <w:t xml:space="preserve"> in grafik Jacques Callot.</w:t>
      </w:r>
    </w:p>
    <w:p w14:paraId="406F9FE8" w14:textId="77777777" w:rsidR="0056770A" w:rsidRDefault="0056770A"/>
    <w:p w14:paraId="1EDAE390" w14:textId="5C27C6FB" w:rsidR="00703701" w:rsidRDefault="00703701">
      <w:r w:rsidRPr="00703701">
        <w:t>Na razstavi predstavljena umetniška dela poudarjajo in potrjujejo raznolikost termina stari mojstri ter razkrivajo bogastvo in kompleksnost nastajanja</w:t>
      </w:r>
      <w:r w:rsidR="00C222E9">
        <w:t xml:space="preserve"> muzejskih umetniških zbirk</w:t>
      </w:r>
      <w:r w:rsidRPr="00703701">
        <w:t>.</w:t>
      </w:r>
    </w:p>
    <w:p w14:paraId="42000A7D" w14:textId="77777777" w:rsidR="00703701" w:rsidRDefault="00703701"/>
    <w:p w14:paraId="02188160" w14:textId="4E58DC16" w:rsidR="005045D5" w:rsidRDefault="005045D5">
      <w:r>
        <w:t xml:space="preserve">Muzej za umetnost in obrt je ustanova, osredotočena na zbiranje in </w:t>
      </w:r>
      <w:r w:rsidRPr="005045D5">
        <w:t>predstavljanje materialnih sledi meščanskega življenja, tj. kulture življenja meščanskih slojev hrvaške družbe</w:t>
      </w:r>
      <w:r>
        <w:t>.</w:t>
      </w:r>
      <w:r w:rsidR="006C5A6A">
        <w:t xml:space="preserve"> </w:t>
      </w:r>
      <w:r w:rsidR="006C5A6A" w:rsidRPr="0060670F">
        <w:rPr>
          <w:b/>
          <w:bCs/>
        </w:rPr>
        <w:t>Slikarska dela</w:t>
      </w:r>
      <w:r w:rsidR="006C5A6A">
        <w:t xml:space="preserve">, predstavljena na razstavi, </w:t>
      </w:r>
      <w:r w:rsidR="006C5A6A" w:rsidRPr="006C5A6A">
        <w:t>govorijo o okusu, težnjah in dosežkih domačinov, naj bodo to aristokrati ali meščanstvo.</w:t>
      </w:r>
      <w:r w:rsidR="006C5A6A">
        <w:t xml:space="preserve"> </w:t>
      </w:r>
      <w:r w:rsidR="0056770A" w:rsidRPr="0056770A">
        <w:t xml:space="preserve">Na </w:t>
      </w:r>
      <w:r w:rsidR="006C5A6A">
        <w:t>ogled bodo s</w:t>
      </w:r>
      <w:r w:rsidR="0056770A" w:rsidRPr="0056770A">
        <w:t>lik</w:t>
      </w:r>
      <w:r w:rsidR="006C5A6A">
        <w:t xml:space="preserve">e </w:t>
      </w:r>
      <w:r w:rsidR="0056770A" w:rsidRPr="0056770A">
        <w:t>znanih avtorjev, njihovih delavnic in sledilcev v obdobju od druge polovice 14. stoletja do 18. stoletja</w:t>
      </w:r>
      <w:r>
        <w:t xml:space="preserve">, npr. Andrea </w:t>
      </w:r>
      <w:proofErr w:type="spellStart"/>
      <w:r>
        <w:t>Schiavoneja</w:t>
      </w:r>
      <w:proofErr w:type="spellEnd"/>
      <w:r>
        <w:t xml:space="preserve">, Jana </w:t>
      </w:r>
      <w:proofErr w:type="spellStart"/>
      <w:r>
        <w:t>Victorsa</w:t>
      </w:r>
      <w:proofErr w:type="spellEnd"/>
      <w:r>
        <w:t xml:space="preserve">, </w:t>
      </w:r>
      <w:proofErr w:type="spellStart"/>
      <w:r>
        <w:t>Leandra</w:t>
      </w:r>
      <w:proofErr w:type="spellEnd"/>
      <w:r>
        <w:t xml:space="preserve"> </w:t>
      </w:r>
      <w:proofErr w:type="spellStart"/>
      <w:r>
        <w:t>Bassana</w:t>
      </w:r>
      <w:proofErr w:type="spellEnd"/>
      <w:r>
        <w:t xml:space="preserve">, Francesca </w:t>
      </w:r>
      <w:proofErr w:type="spellStart"/>
      <w:r>
        <w:t>Caira</w:t>
      </w:r>
      <w:proofErr w:type="spellEnd"/>
      <w:r>
        <w:t xml:space="preserve">. Z deli so zastopani še sledilci Paola </w:t>
      </w:r>
      <w:proofErr w:type="spellStart"/>
      <w:r>
        <w:t>Veneziana</w:t>
      </w:r>
      <w:proofErr w:type="spellEnd"/>
      <w:r>
        <w:t xml:space="preserve">, </w:t>
      </w:r>
      <w:proofErr w:type="spellStart"/>
      <w:r>
        <w:t>Guida</w:t>
      </w:r>
      <w:proofErr w:type="spellEnd"/>
      <w:r>
        <w:t xml:space="preserve"> Renija in </w:t>
      </w:r>
      <w:proofErr w:type="spellStart"/>
      <w:r>
        <w:t>Balthasarja</w:t>
      </w:r>
      <w:proofErr w:type="spellEnd"/>
      <w:r>
        <w:t xml:space="preserve"> van den </w:t>
      </w:r>
      <w:proofErr w:type="spellStart"/>
      <w:r>
        <w:t>Bosscheja</w:t>
      </w:r>
      <w:proofErr w:type="spellEnd"/>
      <w:r>
        <w:t>.</w:t>
      </w:r>
    </w:p>
    <w:p w14:paraId="6DA34B4E" w14:textId="77777777" w:rsidR="006C5A6A" w:rsidRDefault="006C5A6A"/>
    <w:p w14:paraId="7DAB65FF" w14:textId="3D3C0942" w:rsidR="006C5A6A" w:rsidRDefault="006C5A6A" w:rsidP="006C5A6A">
      <w:r>
        <w:t xml:space="preserve">Na razstavi predstavljamo tudi </w:t>
      </w:r>
      <w:r w:rsidRPr="0060670F">
        <w:rPr>
          <w:b/>
          <w:bCs/>
        </w:rPr>
        <w:t>15 plastik iz muzejske kiparske zbirke</w:t>
      </w:r>
      <w:r w:rsidRPr="006C5A6A">
        <w:t>.</w:t>
      </w:r>
      <w:r w:rsidR="00A833DD">
        <w:t xml:space="preserve"> </w:t>
      </w:r>
      <w:r w:rsidRPr="006C5A6A">
        <w:t>Izbrane umetnine so nastajale v obdobju od pozne gotike do poznega baroka</w:t>
      </w:r>
      <w:r>
        <w:t>, od 15. do konca 18. stoletja. Največ del je iz Srednj</w:t>
      </w:r>
      <w:r w:rsidR="00A833DD">
        <w:t>e Evrope</w:t>
      </w:r>
      <w:r>
        <w:t xml:space="preserve">, </w:t>
      </w:r>
      <w:r w:rsidRPr="006C5A6A">
        <w:t>z območja Hrvaške in Slovenije. Večinoma gre za domače mojstre in udomačene tuje umetnike, ki so ustvarjali za hrvaške naročnike.</w:t>
      </w:r>
      <w:r>
        <w:t xml:space="preserve"> </w:t>
      </w:r>
      <w:r w:rsidRPr="006C5A6A">
        <w:t xml:space="preserve">Med izbranimi mojstri so znamenita imena, kot sta gotska mojstra Hans von Judenburg in Hans </w:t>
      </w:r>
      <w:proofErr w:type="spellStart"/>
      <w:r w:rsidRPr="006C5A6A">
        <w:t>Klocker</w:t>
      </w:r>
      <w:proofErr w:type="spellEnd"/>
      <w:r w:rsidRPr="006C5A6A">
        <w:t xml:space="preserve">, </w:t>
      </w:r>
      <w:proofErr w:type="spellStart"/>
      <w:r w:rsidRPr="006C5A6A">
        <w:t>manierist</w:t>
      </w:r>
      <w:proofErr w:type="spellEnd"/>
      <w:r w:rsidRPr="006C5A6A">
        <w:t xml:space="preserve"> Hans </w:t>
      </w:r>
      <w:proofErr w:type="spellStart"/>
      <w:r w:rsidRPr="006C5A6A">
        <w:t>Degler</w:t>
      </w:r>
      <w:proofErr w:type="spellEnd"/>
      <w:r w:rsidRPr="006C5A6A">
        <w:t xml:space="preserve"> in baročna kiparja </w:t>
      </w:r>
      <w:proofErr w:type="spellStart"/>
      <w:r w:rsidRPr="006C5A6A">
        <w:t>Johannes</w:t>
      </w:r>
      <w:proofErr w:type="spellEnd"/>
      <w:r w:rsidRPr="006C5A6A">
        <w:t xml:space="preserve"> </w:t>
      </w:r>
      <w:proofErr w:type="spellStart"/>
      <w:r w:rsidRPr="006C5A6A">
        <w:t>Komersteiner</w:t>
      </w:r>
      <w:proofErr w:type="spellEnd"/>
      <w:r w:rsidRPr="006C5A6A">
        <w:t xml:space="preserve"> in Jožef </w:t>
      </w:r>
      <w:proofErr w:type="spellStart"/>
      <w:r w:rsidRPr="006C5A6A">
        <w:t>Holzinger</w:t>
      </w:r>
      <w:proofErr w:type="spellEnd"/>
      <w:r w:rsidRPr="006C5A6A">
        <w:t>.</w:t>
      </w:r>
    </w:p>
    <w:p w14:paraId="4C3DA4C0" w14:textId="77777777" w:rsidR="0057442B" w:rsidRDefault="0057442B" w:rsidP="006C5A6A"/>
    <w:p w14:paraId="55A76447" w14:textId="192F7CD2" w:rsidR="008932A7" w:rsidRDefault="0057442B" w:rsidP="006C5A6A">
      <w:r w:rsidRPr="0060670F">
        <w:rPr>
          <w:b/>
          <w:bCs/>
        </w:rPr>
        <w:t>Grafična zbirka</w:t>
      </w:r>
      <w:r>
        <w:t xml:space="preserve"> Muzeja za umetnost in obrt s svojimi skoraj 3500 predmeti</w:t>
      </w:r>
      <w:r w:rsidR="00391E65">
        <w:t xml:space="preserve"> </w:t>
      </w:r>
      <w:r w:rsidR="00391E65" w:rsidRPr="00391E65">
        <w:t>sodi med najbolj cenjene zakladnice, ki hranijo grafično produkcijo evropskega kulturnega kroga</w:t>
      </w:r>
      <w:r>
        <w:t xml:space="preserve">. </w:t>
      </w:r>
      <w:r w:rsidR="008932A7">
        <w:t xml:space="preserve">Na razstavi v Narodni galeriji zbirko predstavlja 11 pomembnih del starih mojstrov, ki segajo od 16. do konca 18. stoletja. Grafične prevode del Julija </w:t>
      </w:r>
      <w:proofErr w:type="spellStart"/>
      <w:r w:rsidR="008932A7">
        <w:t>Klovića</w:t>
      </w:r>
      <w:proofErr w:type="spellEnd"/>
      <w:r w:rsidR="008932A7">
        <w:t xml:space="preserve">, Michelangela </w:t>
      </w:r>
      <w:proofErr w:type="spellStart"/>
      <w:r w:rsidR="008932A7">
        <w:t>Buonar</w:t>
      </w:r>
      <w:r w:rsidR="00D26163">
        <w:t>r</w:t>
      </w:r>
      <w:r w:rsidR="008932A7">
        <w:t>otija</w:t>
      </w:r>
      <w:proofErr w:type="spellEnd"/>
      <w:r w:rsidR="008932A7">
        <w:t xml:space="preserve"> in Petra Paula Rubensa spremljajo izvirne jedkanice Jacquesa Callota, Giuseppeja </w:t>
      </w:r>
      <w:proofErr w:type="spellStart"/>
      <w:r w:rsidR="008932A7">
        <w:t>Vasija</w:t>
      </w:r>
      <w:proofErr w:type="spellEnd"/>
      <w:r w:rsidR="008932A7">
        <w:t xml:space="preserve"> in drugih umetnikov, ki predstavljajo svojevrstno panoramo izjemnih dosežkov evropske grafike.</w:t>
      </w:r>
    </w:p>
    <w:p w14:paraId="60ED207A" w14:textId="77777777" w:rsidR="008932A7" w:rsidRPr="0060670F" w:rsidRDefault="008932A7" w:rsidP="006C5A6A">
      <w:pPr>
        <w:rPr>
          <w:b/>
          <w:bCs/>
        </w:rPr>
      </w:pPr>
    </w:p>
    <w:p w14:paraId="676CC8BF" w14:textId="1AF5CBD8" w:rsidR="00614475" w:rsidRDefault="008932A7" w:rsidP="006C5A6A">
      <w:r w:rsidRPr="00150FA5">
        <w:t>Ob razstavi smo pripravili</w:t>
      </w:r>
      <w:r w:rsidRPr="0060670F">
        <w:rPr>
          <w:b/>
          <w:bCs/>
        </w:rPr>
        <w:t xml:space="preserve"> </w:t>
      </w:r>
      <w:r w:rsidRPr="00150FA5">
        <w:t xml:space="preserve">bogat </w:t>
      </w:r>
      <w:r w:rsidRPr="00150FA5">
        <w:rPr>
          <w:b/>
          <w:bCs/>
        </w:rPr>
        <w:t>spremljevalni program</w:t>
      </w:r>
      <w:r>
        <w:t>, ki vključuje javna vodstva, vodstva po naročilu, prilagojena različnim ciljnim skupinam in risanje pred umetninami. Posebej za ranljive sk</w:t>
      </w:r>
      <w:r w:rsidR="00614475">
        <w:t xml:space="preserve">upine organiziramo brezplačna vodstva in ustvarjalne delavnice po predhodni najavi. Družine si lahko ogled razstave popestrite z raziskovalnim vodnikom z zabavnimi nalogami, za ljubitelje klasike pa so pri galerijski blagajni na voljo </w:t>
      </w:r>
      <w:proofErr w:type="spellStart"/>
      <w:r w:rsidR="00150FA5">
        <w:t>avdiovodniki</w:t>
      </w:r>
      <w:proofErr w:type="spellEnd"/>
      <w:r w:rsidR="00150FA5">
        <w:t>.</w:t>
      </w:r>
    </w:p>
    <w:p w14:paraId="609D182B" w14:textId="77777777" w:rsidR="00614475" w:rsidRDefault="00614475" w:rsidP="006C5A6A"/>
    <w:p w14:paraId="0A767E00" w14:textId="77777777" w:rsidR="00614475" w:rsidRDefault="00614475" w:rsidP="006C5A6A">
      <w:r>
        <w:t xml:space="preserve">Razstavo spremlja obsežen </w:t>
      </w:r>
      <w:r w:rsidRPr="00C222E9">
        <w:rPr>
          <w:b/>
          <w:bCs/>
        </w:rPr>
        <w:t>katalog</w:t>
      </w:r>
      <w:r>
        <w:t xml:space="preserve"> z opisi razstavljenih del in predstavitvami zbirk slikarstva, kiparstva in grafične zbirke Muzeja za umetnost in obrt.</w:t>
      </w:r>
    </w:p>
    <w:p w14:paraId="0679A231" w14:textId="77777777" w:rsidR="00614475" w:rsidRDefault="00614475" w:rsidP="006C5A6A"/>
    <w:p w14:paraId="7AC791E0" w14:textId="20357916" w:rsidR="0057442B" w:rsidRDefault="00614475" w:rsidP="006C5A6A">
      <w:r>
        <w:t>Z razstavo nadaljujemo odlično, polstoletno sodelovanje obeh muzejskih ustanov, Muzej za umetnost in obrt pa z njo začenja praznovanje 145. obletnic</w:t>
      </w:r>
      <w:r w:rsidR="00391E65">
        <w:t>e</w:t>
      </w:r>
      <w:r>
        <w:t xml:space="preserve"> ustanovitve naslednje leto.</w:t>
      </w:r>
    </w:p>
    <w:p w14:paraId="0790CB06" w14:textId="58C949F8" w:rsidR="00583965" w:rsidRDefault="00583965">
      <w:r>
        <w:br w:type="page"/>
      </w:r>
    </w:p>
    <w:p w14:paraId="3D27900D" w14:textId="77777777" w:rsidR="00583965" w:rsidRDefault="00583965"/>
    <w:p w14:paraId="0A3023ED" w14:textId="76E8D11B" w:rsidR="00D93999" w:rsidRPr="00D93999" w:rsidRDefault="00D93999" w:rsidP="00D93999">
      <w:r w:rsidRPr="003F39DB">
        <w:rPr>
          <w:b/>
          <w:bCs/>
        </w:rPr>
        <w:t xml:space="preserve">Odprtje razstave bo v sredo, </w:t>
      </w:r>
      <w:r>
        <w:rPr>
          <w:b/>
          <w:bCs/>
        </w:rPr>
        <w:t>18</w:t>
      </w:r>
      <w:r w:rsidRPr="003F39DB">
        <w:rPr>
          <w:b/>
          <w:bCs/>
        </w:rPr>
        <w:t>.</w:t>
      </w:r>
      <w:r>
        <w:rPr>
          <w:b/>
          <w:bCs/>
        </w:rPr>
        <w:t xml:space="preserve"> septembra</w:t>
      </w:r>
      <w:r w:rsidRPr="003F39DB">
        <w:rPr>
          <w:b/>
          <w:bCs/>
        </w:rPr>
        <w:t xml:space="preserve"> 2024, ob 19. uri,</w:t>
      </w:r>
    </w:p>
    <w:p w14:paraId="73DEE8BA" w14:textId="77777777" w:rsidR="00D93999" w:rsidRDefault="00D93999" w:rsidP="00D93999">
      <w:pPr>
        <w:rPr>
          <w:b/>
          <w:bCs/>
        </w:rPr>
      </w:pPr>
      <w:r w:rsidRPr="003F39DB">
        <w:rPr>
          <w:b/>
          <w:bCs/>
        </w:rPr>
        <w:t>Narodna galerija, Prešernova 24, Ljubljana</w:t>
      </w:r>
    </w:p>
    <w:p w14:paraId="0AAF907E" w14:textId="2C92843C" w:rsidR="00D93999" w:rsidRPr="00D93999" w:rsidRDefault="00D93999" w:rsidP="00D93999">
      <w:r w:rsidRPr="00D93999">
        <w:t>Razstavo bo odprl državni sekretar Ministrstva za kulturo Republike Slovenije Matevž Čelik Vidmar.</w:t>
      </w:r>
    </w:p>
    <w:p w14:paraId="499324AA" w14:textId="77777777" w:rsidR="00D93999" w:rsidRPr="003F39DB" w:rsidRDefault="00D93999" w:rsidP="00D93999">
      <w:pPr>
        <w:rPr>
          <w:b/>
          <w:bCs/>
        </w:rPr>
      </w:pPr>
    </w:p>
    <w:p w14:paraId="2CF25E02" w14:textId="77777777" w:rsidR="00D93999" w:rsidRPr="003F39DB" w:rsidRDefault="00D93999" w:rsidP="00D93999">
      <w:pPr>
        <w:rPr>
          <w:b/>
          <w:bCs/>
        </w:rPr>
      </w:pPr>
      <w:r w:rsidRPr="003F39DB">
        <w:rPr>
          <w:b/>
          <w:bCs/>
        </w:rPr>
        <w:t>Projekt so podprli</w:t>
      </w:r>
    </w:p>
    <w:p w14:paraId="0143340A" w14:textId="77777777" w:rsidR="00D93999" w:rsidRPr="006C5A6A" w:rsidRDefault="00D93999" w:rsidP="006C5A6A"/>
    <w:p w14:paraId="3492211B" w14:textId="22644232" w:rsidR="006C5A6A" w:rsidRDefault="00D93999">
      <w:r>
        <w:rPr>
          <w:noProof/>
        </w:rPr>
        <w:drawing>
          <wp:inline distT="0" distB="0" distL="0" distR="0" wp14:anchorId="7B4C3454" wp14:editId="1D636F8C">
            <wp:extent cx="6641906" cy="1076325"/>
            <wp:effectExtent l="0" t="0" r="6985" b="0"/>
            <wp:docPr id="888460907" name="Slika 1" descr="Slika, ki vsebuje besede besedilo, pisava, diagram,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460907" name="Slika 1" descr="Slika, ki vsebuje besede besedilo, pisava, diagram, posnetek zaslona&#10;&#10;Opis je samodejno ustvarjen"/>
                    <pic:cNvPicPr/>
                  </pic:nvPicPr>
                  <pic:blipFill>
                    <a:blip r:embed="rId5" cstate="print">
                      <a:extLst>
                        <a:ext uri="{28A0092B-C50C-407E-A947-70E740481C1C}">
                          <a14:useLocalDpi xmlns:a14="http://schemas.microsoft.com/office/drawing/2010/main" val="0"/>
                        </a:ext>
                      </a:extLst>
                    </a:blip>
                    <a:stretch>
                      <a:fillRect/>
                    </a:stretch>
                  </pic:blipFill>
                  <pic:spPr>
                    <a:xfrm>
                      <a:off x="0" y="0"/>
                      <a:ext cx="6646458" cy="1077063"/>
                    </a:xfrm>
                    <a:prstGeom prst="rect">
                      <a:avLst/>
                    </a:prstGeom>
                  </pic:spPr>
                </pic:pic>
              </a:graphicData>
            </a:graphic>
          </wp:inline>
        </w:drawing>
      </w:r>
    </w:p>
    <w:p w14:paraId="7710F9F3" w14:textId="77777777" w:rsidR="005045D5" w:rsidRDefault="005045D5"/>
    <w:p w14:paraId="1A4E2733" w14:textId="27CA32AC" w:rsidR="00D93999" w:rsidRDefault="005045D5">
      <w:r>
        <w:t xml:space="preserve"> </w:t>
      </w:r>
    </w:p>
    <w:p w14:paraId="1306CB86" w14:textId="77777777" w:rsidR="00D93999" w:rsidRDefault="00D93999">
      <w:r>
        <w:br w:type="page"/>
      </w:r>
    </w:p>
    <w:p w14:paraId="74958989" w14:textId="5A9C5383" w:rsidR="00C929D9" w:rsidRDefault="00D93999">
      <w:r>
        <w:lastRenderedPageBreak/>
        <w:t>Stari mojstri iz zbirk Muzeja za umetnost in obrt, Zagreb</w:t>
      </w:r>
    </w:p>
    <w:p w14:paraId="42AECD74" w14:textId="629761E2" w:rsidR="00D93999" w:rsidRPr="00D93999" w:rsidRDefault="00D93999">
      <w:pPr>
        <w:rPr>
          <w:i/>
          <w:iCs/>
        </w:rPr>
      </w:pPr>
      <w:r w:rsidRPr="00D93999">
        <w:rPr>
          <w:i/>
          <w:iCs/>
        </w:rPr>
        <w:t>Slikarstvo, kiparstvo in grafika</w:t>
      </w:r>
    </w:p>
    <w:p w14:paraId="4B7071DA" w14:textId="640FA6D2" w:rsidR="00D93999" w:rsidRDefault="00D93999">
      <w:r>
        <w:t>19. september 2024 – 9. februar 2025</w:t>
      </w:r>
    </w:p>
    <w:p w14:paraId="71D4783B" w14:textId="77777777" w:rsidR="00D93999" w:rsidRDefault="00D93999"/>
    <w:p w14:paraId="0A60348C" w14:textId="77777777" w:rsidR="00D93999" w:rsidRDefault="00D93999"/>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4"/>
        <w:gridCol w:w="4808"/>
      </w:tblGrid>
      <w:tr w:rsidR="00D93999" w14:paraId="37A81D71" w14:textId="77777777" w:rsidTr="003D2D55">
        <w:trPr>
          <w:trHeight w:val="190"/>
        </w:trPr>
        <w:tc>
          <w:tcPr>
            <w:tcW w:w="4244" w:type="dxa"/>
          </w:tcPr>
          <w:p w14:paraId="5B22D2D6" w14:textId="77777777" w:rsidR="00D93999" w:rsidRPr="00F74791" w:rsidRDefault="00D93999" w:rsidP="006C72C4">
            <w:pPr>
              <w:rPr>
                <w:b/>
                <w:bCs/>
              </w:rPr>
            </w:pPr>
            <w:r w:rsidRPr="00F74791">
              <w:rPr>
                <w:b/>
                <w:bCs/>
              </w:rPr>
              <w:t>Razstavni katalog</w:t>
            </w:r>
          </w:p>
          <w:p w14:paraId="61FF52A7" w14:textId="77777777" w:rsidR="00D93999" w:rsidRDefault="00D93999" w:rsidP="006C72C4"/>
        </w:tc>
        <w:tc>
          <w:tcPr>
            <w:tcW w:w="4808" w:type="dxa"/>
          </w:tcPr>
          <w:p w14:paraId="1B12B4A0" w14:textId="77777777" w:rsidR="00D93999" w:rsidRPr="00F74791" w:rsidRDefault="00D93999" w:rsidP="006C72C4">
            <w:pPr>
              <w:rPr>
                <w:b/>
                <w:bCs/>
              </w:rPr>
            </w:pPr>
            <w:r w:rsidRPr="00F74791">
              <w:rPr>
                <w:b/>
                <w:bCs/>
              </w:rPr>
              <w:t>Razstava</w:t>
            </w:r>
          </w:p>
        </w:tc>
      </w:tr>
      <w:tr w:rsidR="00D93999" w14:paraId="10AAA3DF" w14:textId="77777777" w:rsidTr="003D2D55">
        <w:trPr>
          <w:trHeight w:val="290"/>
        </w:trPr>
        <w:tc>
          <w:tcPr>
            <w:tcW w:w="4244" w:type="dxa"/>
          </w:tcPr>
          <w:p w14:paraId="477E3E2F" w14:textId="77777777" w:rsidR="00D93999" w:rsidRDefault="00D93999" w:rsidP="006C72C4">
            <w:pPr>
              <w:rPr>
                <w:i/>
                <w:iCs/>
              </w:rPr>
            </w:pPr>
            <w:r w:rsidRPr="00521068">
              <w:rPr>
                <w:i/>
                <w:iCs/>
              </w:rPr>
              <w:t>Izdala in zalo</w:t>
            </w:r>
            <w:r w:rsidRPr="00521068">
              <w:rPr>
                <w:rFonts w:hint="eastAsia"/>
                <w:i/>
                <w:iCs/>
              </w:rPr>
              <w:t>ž</w:t>
            </w:r>
            <w:r w:rsidRPr="00521068">
              <w:rPr>
                <w:i/>
                <w:iCs/>
              </w:rPr>
              <w:t xml:space="preserve">ila </w:t>
            </w:r>
          </w:p>
          <w:p w14:paraId="51246B83" w14:textId="77777777" w:rsidR="00D93999" w:rsidRDefault="00D93999" w:rsidP="006C72C4">
            <w:r w:rsidRPr="00521068">
              <w:t>Narodna galerija</w:t>
            </w:r>
          </w:p>
        </w:tc>
        <w:tc>
          <w:tcPr>
            <w:tcW w:w="4808" w:type="dxa"/>
          </w:tcPr>
          <w:p w14:paraId="7D3D63A4" w14:textId="03558339" w:rsidR="00D93999" w:rsidRDefault="00B44844" w:rsidP="006C72C4">
            <w:pPr>
              <w:rPr>
                <w:i/>
                <w:iCs/>
              </w:rPr>
            </w:pPr>
            <w:r>
              <w:rPr>
                <w:i/>
                <w:iCs/>
              </w:rPr>
              <w:t>Nosilca projekta</w:t>
            </w:r>
          </w:p>
          <w:p w14:paraId="37248FBA" w14:textId="460B3A22" w:rsidR="00D93999" w:rsidRPr="004F1870" w:rsidRDefault="00B44844" w:rsidP="006C72C4">
            <w:r>
              <w:t>Narodna galerija, Ljubljana,</w:t>
            </w:r>
            <w:r>
              <w:br/>
              <w:t>Muzej za umetnost in obrt, Zagreb</w:t>
            </w:r>
          </w:p>
        </w:tc>
      </w:tr>
      <w:tr w:rsidR="00D93999" w14:paraId="3BA4CFA7" w14:textId="77777777" w:rsidTr="003D2D55">
        <w:trPr>
          <w:trHeight w:val="485"/>
        </w:trPr>
        <w:tc>
          <w:tcPr>
            <w:tcW w:w="4244" w:type="dxa"/>
          </w:tcPr>
          <w:p w14:paraId="7D5D588E" w14:textId="77777777" w:rsidR="00D93999" w:rsidRDefault="00D93999" w:rsidP="006C72C4">
            <w:pPr>
              <w:rPr>
                <w:i/>
                <w:iCs/>
              </w:rPr>
            </w:pPr>
          </w:p>
          <w:p w14:paraId="011B48C9" w14:textId="77777777" w:rsidR="00D93999" w:rsidRDefault="00D93999" w:rsidP="006C72C4">
            <w:pPr>
              <w:rPr>
                <w:i/>
                <w:iCs/>
              </w:rPr>
            </w:pPr>
            <w:r w:rsidRPr="00521068">
              <w:rPr>
                <w:i/>
                <w:iCs/>
              </w:rPr>
              <w:t xml:space="preserve">Zanjo </w:t>
            </w:r>
          </w:p>
          <w:p w14:paraId="0EC3EA9D" w14:textId="77777777" w:rsidR="00D93999" w:rsidRDefault="00D93999" w:rsidP="006C72C4">
            <w:r w:rsidRPr="00521068">
              <w:t>Barbara Jaki</w:t>
            </w:r>
          </w:p>
        </w:tc>
        <w:tc>
          <w:tcPr>
            <w:tcW w:w="4808" w:type="dxa"/>
          </w:tcPr>
          <w:p w14:paraId="0D0C473B" w14:textId="77777777" w:rsidR="00D93999" w:rsidRDefault="00D93999" w:rsidP="006C72C4">
            <w:pPr>
              <w:rPr>
                <w:i/>
                <w:iCs/>
              </w:rPr>
            </w:pPr>
          </w:p>
          <w:p w14:paraId="2B155845" w14:textId="654DA551" w:rsidR="00D93999" w:rsidRPr="00B44844" w:rsidRDefault="00B44844" w:rsidP="006C72C4">
            <w:pPr>
              <w:rPr>
                <w:i/>
                <w:iCs/>
              </w:rPr>
            </w:pPr>
            <w:r w:rsidRPr="00B44844">
              <w:rPr>
                <w:i/>
                <w:iCs/>
              </w:rPr>
              <w:t>Avtorice razstave</w:t>
            </w:r>
          </w:p>
          <w:p w14:paraId="6C425431" w14:textId="77777777" w:rsidR="00D93999" w:rsidRDefault="00B44844" w:rsidP="00B44844">
            <w:r w:rsidRPr="00B44844">
              <w:t xml:space="preserve">Antonia </w:t>
            </w:r>
            <w:proofErr w:type="spellStart"/>
            <w:r w:rsidRPr="00B44844">
              <w:t>Došen</w:t>
            </w:r>
            <w:proofErr w:type="spellEnd"/>
            <w:r w:rsidRPr="00B44844">
              <w:t>, Jasmina Fučkan,</w:t>
            </w:r>
            <w:r>
              <w:t xml:space="preserve"> </w:t>
            </w:r>
            <w:r w:rsidRPr="00B44844">
              <w:t xml:space="preserve">Marijana Paula </w:t>
            </w:r>
            <w:proofErr w:type="spellStart"/>
            <w:r w:rsidRPr="00B44844">
              <w:t>Ferenčić</w:t>
            </w:r>
            <w:proofErr w:type="spellEnd"/>
          </w:p>
          <w:p w14:paraId="21830D60" w14:textId="718830E0" w:rsidR="00B44844" w:rsidRDefault="00B44844" w:rsidP="00B44844"/>
        </w:tc>
      </w:tr>
      <w:tr w:rsidR="00D93999" w14:paraId="457C4886" w14:textId="77777777" w:rsidTr="003D2D55">
        <w:trPr>
          <w:trHeight w:val="290"/>
        </w:trPr>
        <w:tc>
          <w:tcPr>
            <w:tcW w:w="4244" w:type="dxa"/>
          </w:tcPr>
          <w:p w14:paraId="3CBF00DA" w14:textId="77777777" w:rsidR="00D93999" w:rsidRDefault="00D93999" w:rsidP="006C72C4">
            <w:pPr>
              <w:rPr>
                <w:i/>
                <w:iCs/>
              </w:rPr>
            </w:pPr>
            <w:r w:rsidRPr="00521068">
              <w:rPr>
                <w:i/>
                <w:iCs/>
              </w:rPr>
              <w:t xml:space="preserve">Predgovor </w:t>
            </w:r>
          </w:p>
          <w:p w14:paraId="0690741B" w14:textId="5BA192F1" w:rsidR="00D93999" w:rsidRDefault="00D93999" w:rsidP="006C72C4">
            <w:r w:rsidRPr="00521068">
              <w:t>Barbara Jaki</w:t>
            </w:r>
            <w:r>
              <w:t xml:space="preserve">, Sanjin </w:t>
            </w:r>
            <w:proofErr w:type="spellStart"/>
            <w:r>
              <w:t>Mihelić</w:t>
            </w:r>
            <w:proofErr w:type="spellEnd"/>
          </w:p>
        </w:tc>
        <w:tc>
          <w:tcPr>
            <w:tcW w:w="4808" w:type="dxa"/>
          </w:tcPr>
          <w:p w14:paraId="6EC2D92B" w14:textId="575B33CF" w:rsidR="00D93999" w:rsidRDefault="00B44844" w:rsidP="006C72C4">
            <w:pPr>
              <w:rPr>
                <w:i/>
                <w:iCs/>
              </w:rPr>
            </w:pPr>
            <w:r>
              <w:rPr>
                <w:i/>
                <w:iCs/>
              </w:rPr>
              <w:t>Koordinatorki projekta</w:t>
            </w:r>
            <w:r w:rsidR="00D93999" w:rsidRPr="00990B0D">
              <w:rPr>
                <w:i/>
                <w:iCs/>
              </w:rPr>
              <w:t xml:space="preserve"> </w:t>
            </w:r>
          </w:p>
          <w:p w14:paraId="44122AA7" w14:textId="4E64C56E" w:rsidR="00D93999" w:rsidRPr="00990B0D" w:rsidRDefault="00B44844" w:rsidP="006C72C4">
            <w:r>
              <w:t xml:space="preserve">Mateja Breščak, Marijana Paula </w:t>
            </w:r>
            <w:proofErr w:type="spellStart"/>
            <w:r>
              <w:t>Ferenčić</w:t>
            </w:r>
            <w:proofErr w:type="spellEnd"/>
          </w:p>
          <w:p w14:paraId="07FB0F08" w14:textId="77777777" w:rsidR="00D93999" w:rsidRDefault="00D93999" w:rsidP="006C72C4"/>
        </w:tc>
      </w:tr>
      <w:tr w:rsidR="00D93999" w14:paraId="56F1C4BF" w14:textId="77777777" w:rsidTr="003D2D55">
        <w:trPr>
          <w:trHeight w:val="776"/>
        </w:trPr>
        <w:tc>
          <w:tcPr>
            <w:tcW w:w="4244" w:type="dxa"/>
          </w:tcPr>
          <w:p w14:paraId="4BF7135F" w14:textId="77777777" w:rsidR="00D93999" w:rsidRDefault="00D93999" w:rsidP="006C72C4">
            <w:pPr>
              <w:rPr>
                <w:i/>
                <w:iCs/>
              </w:rPr>
            </w:pPr>
            <w:r>
              <w:rPr>
                <w:i/>
                <w:iCs/>
              </w:rPr>
              <w:t>Avtorji besedil</w:t>
            </w:r>
            <w:r w:rsidRPr="00521068">
              <w:rPr>
                <w:i/>
                <w:iCs/>
              </w:rPr>
              <w:t xml:space="preserve"> </w:t>
            </w:r>
          </w:p>
          <w:p w14:paraId="60AF036B" w14:textId="77300A6C" w:rsidR="00D93999" w:rsidRDefault="00D93999" w:rsidP="006C72C4">
            <w:r>
              <w:t xml:space="preserve">Višnja </w:t>
            </w:r>
            <w:proofErr w:type="spellStart"/>
            <w:r>
              <w:t>Bralić</w:t>
            </w:r>
            <w:proofErr w:type="spellEnd"/>
            <w:r>
              <w:t xml:space="preserve">, Antonia </w:t>
            </w:r>
            <w:proofErr w:type="spellStart"/>
            <w:r>
              <w:t>Došen</w:t>
            </w:r>
            <w:proofErr w:type="spellEnd"/>
            <w:r>
              <w:t xml:space="preserve">, Ljerka </w:t>
            </w:r>
            <w:proofErr w:type="spellStart"/>
            <w:r>
              <w:t>Dulibić</w:t>
            </w:r>
            <w:proofErr w:type="spellEnd"/>
            <w:r>
              <w:t>, Ivan Ferenčak, Jasmina Fučkan, Tanja Trška</w:t>
            </w:r>
          </w:p>
          <w:p w14:paraId="35230CE5" w14:textId="77777777" w:rsidR="00D93999" w:rsidRDefault="00D93999" w:rsidP="006C72C4"/>
        </w:tc>
        <w:tc>
          <w:tcPr>
            <w:tcW w:w="4808" w:type="dxa"/>
          </w:tcPr>
          <w:p w14:paraId="1CB26BAF" w14:textId="7E2370F8" w:rsidR="00D93999" w:rsidRDefault="00B44844" w:rsidP="006C72C4">
            <w:pPr>
              <w:rPr>
                <w:i/>
                <w:iCs/>
              </w:rPr>
            </w:pPr>
            <w:r>
              <w:rPr>
                <w:i/>
                <w:iCs/>
              </w:rPr>
              <w:t>Restavratorsko-konservatorska priprava del za razstavo</w:t>
            </w:r>
          </w:p>
          <w:p w14:paraId="2253BB28" w14:textId="2998A3C0" w:rsidR="00B44844" w:rsidRPr="00B44844" w:rsidRDefault="00B44844" w:rsidP="00B44844">
            <w:r w:rsidRPr="00B44844">
              <w:t>Ksenija Pintar, Jasminka Podgorski,</w:t>
            </w:r>
          </w:p>
          <w:p w14:paraId="03D9DEC9" w14:textId="56B64597" w:rsidR="00D93999" w:rsidRPr="00D564D7" w:rsidRDefault="00B44844" w:rsidP="00B44844">
            <w:r w:rsidRPr="00B44844">
              <w:t>Muzej za umetnost in obrt, Zagreb</w:t>
            </w:r>
          </w:p>
          <w:p w14:paraId="4F0DA133" w14:textId="77777777" w:rsidR="00D93999" w:rsidRDefault="00B44844" w:rsidP="006C72C4">
            <w:proofErr w:type="spellStart"/>
            <w:r w:rsidRPr="00B44844">
              <w:t>Pavao</w:t>
            </w:r>
            <w:proofErr w:type="spellEnd"/>
            <w:r w:rsidRPr="00B44844">
              <w:t xml:space="preserve"> </w:t>
            </w:r>
            <w:proofErr w:type="spellStart"/>
            <w:r w:rsidRPr="00B44844">
              <w:t>Lerotić</w:t>
            </w:r>
            <w:proofErr w:type="spellEnd"/>
            <w:r w:rsidRPr="00B44844">
              <w:t>, Hrvaški restavratorski zavod</w:t>
            </w:r>
          </w:p>
          <w:p w14:paraId="7BB017DB" w14:textId="77777777" w:rsidR="00B44844" w:rsidRPr="00B44844" w:rsidRDefault="00B44844" w:rsidP="00B44844">
            <w:r w:rsidRPr="00B44844">
              <w:t xml:space="preserve">Jelena </w:t>
            </w:r>
            <w:proofErr w:type="spellStart"/>
            <w:r w:rsidRPr="00B44844">
              <w:t>Piasevoli</w:t>
            </w:r>
            <w:proofErr w:type="spellEnd"/>
            <w:r w:rsidRPr="00B44844">
              <w:t xml:space="preserve"> </w:t>
            </w:r>
            <w:proofErr w:type="spellStart"/>
            <w:r w:rsidRPr="00B44844">
              <w:t>Mikac</w:t>
            </w:r>
            <w:proofErr w:type="spellEnd"/>
            <w:r w:rsidRPr="00B44844">
              <w:t xml:space="preserve">, Velimir </w:t>
            </w:r>
            <w:proofErr w:type="spellStart"/>
            <w:r w:rsidRPr="00B44844">
              <w:t>Mikac</w:t>
            </w:r>
            <w:proofErr w:type="spellEnd"/>
            <w:r w:rsidRPr="00B44844">
              <w:t>,</w:t>
            </w:r>
          </w:p>
          <w:p w14:paraId="6DF7D57F" w14:textId="77777777" w:rsidR="00B44844" w:rsidRDefault="00B44844" w:rsidP="00B44844">
            <w:r w:rsidRPr="00B44844">
              <w:t>Martina Petriček, KUSTODA d. o. o.</w:t>
            </w:r>
          </w:p>
          <w:p w14:paraId="58448010" w14:textId="2D90366E" w:rsidR="00B44844" w:rsidRDefault="00B44844" w:rsidP="00B44844"/>
        </w:tc>
      </w:tr>
      <w:tr w:rsidR="00D93999" w14:paraId="6C6C7A0E" w14:textId="77777777" w:rsidTr="003D2D55">
        <w:trPr>
          <w:trHeight w:val="290"/>
        </w:trPr>
        <w:tc>
          <w:tcPr>
            <w:tcW w:w="4244" w:type="dxa"/>
          </w:tcPr>
          <w:p w14:paraId="1415B28C" w14:textId="77777777" w:rsidR="00D93999" w:rsidRDefault="00D93999" w:rsidP="006C72C4">
            <w:pPr>
              <w:rPr>
                <w:i/>
                <w:iCs/>
              </w:rPr>
            </w:pPr>
            <w:r>
              <w:rPr>
                <w:i/>
                <w:iCs/>
              </w:rPr>
              <w:t>Uredila</w:t>
            </w:r>
            <w:r w:rsidRPr="00521068">
              <w:rPr>
                <w:i/>
                <w:iCs/>
              </w:rPr>
              <w:t xml:space="preserve"> </w:t>
            </w:r>
          </w:p>
          <w:p w14:paraId="1F6F7290" w14:textId="77777777" w:rsidR="00D93999" w:rsidRDefault="00D93999" w:rsidP="006C72C4">
            <w:r w:rsidRPr="00521068">
              <w:t>Nataša Ciber</w:t>
            </w:r>
          </w:p>
        </w:tc>
        <w:tc>
          <w:tcPr>
            <w:tcW w:w="4808" w:type="dxa"/>
          </w:tcPr>
          <w:p w14:paraId="118ABFA7" w14:textId="1A07A2F7" w:rsidR="00D93999" w:rsidRDefault="00D93999" w:rsidP="006C72C4">
            <w:pPr>
              <w:rPr>
                <w:i/>
                <w:iCs/>
              </w:rPr>
            </w:pPr>
            <w:r>
              <w:rPr>
                <w:i/>
                <w:iCs/>
              </w:rPr>
              <w:t>P</w:t>
            </w:r>
            <w:r w:rsidR="00B44844">
              <w:rPr>
                <w:i/>
                <w:iCs/>
              </w:rPr>
              <w:t>revod v slovenščino</w:t>
            </w:r>
            <w:r w:rsidRPr="00990B0D">
              <w:rPr>
                <w:i/>
                <w:iCs/>
              </w:rPr>
              <w:t xml:space="preserve"> </w:t>
            </w:r>
          </w:p>
          <w:p w14:paraId="12E72C22" w14:textId="13675D36" w:rsidR="00D93999" w:rsidRPr="00990B0D" w:rsidRDefault="00B44844" w:rsidP="006C72C4">
            <w:r>
              <w:t>Vlado Motnikar</w:t>
            </w:r>
          </w:p>
          <w:p w14:paraId="4994CC3F" w14:textId="77777777" w:rsidR="00D93999" w:rsidRDefault="00D93999" w:rsidP="006C72C4"/>
        </w:tc>
      </w:tr>
      <w:tr w:rsidR="00D93999" w14:paraId="776BD842" w14:textId="77777777" w:rsidTr="003D2D55">
        <w:trPr>
          <w:trHeight w:val="285"/>
        </w:trPr>
        <w:tc>
          <w:tcPr>
            <w:tcW w:w="4244" w:type="dxa"/>
          </w:tcPr>
          <w:p w14:paraId="18935DE1" w14:textId="7B2286DE" w:rsidR="00D93999" w:rsidRDefault="00D93999" w:rsidP="006C72C4">
            <w:pPr>
              <w:rPr>
                <w:i/>
                <w:iCs/>
              </w:rPr>
            </w:pPr>
            <w:r>
              <w:rPr>
                <w:i/>
                <w:iCs/>
              </w:rPr>
              <w:t>Prevod in jezikovni pregled</w:t>
            </w:r>
          </w:p>
          <w:p w14:paraId="68853EB4" w14:textId="1C044A22" w:rsidR="00D93999" w:rsidRDefault="00D93999" w:rsidP="006C72C4">
            <w:r>
              <w:t>Vlado Motnikar</w:t>
            </w:r>
          </w:p>
        </w:tc>
        <w:tc>
          <w:tcPr>
            <w:tcW w:w="4808" w:type="dxa"/>
          </w:tcPr>
          <w:p w14:paraId="5AC3618C" w14:textId="69A88E62" w:rsidR="00D93999" w:rsidRDefault="00B44844" w:rsidP="006C72C4">
            <w:pPr>
              <w:rPr>
                <w:i/>
                <w:iCs/>
              </w:rPr>
            </w:pPr>
            <w:r>
              <w:rPr>
                <w:i/>
                <w:iCs/>
              </w:rPr>
              <w:t>Prevod v angleščino</w:t>
            </w:r>
          </w:p>
          <w:p w14:paraId="14820FC1" w14:textId="40851E75" w:rsidR="00D93999" w:rsidRPr="00D564D7" w:rsidRDefault="00B44844" w:rsidP="006C72C4">
            <w:r>
              <w:t>Alenka Klemenc</w:t>
            </w:r>
          </w:p>
          <w:p w14:paraId="5CA3150F" w14:textId="77777777" w:rsidR="00D93999" w:rsidRDefault="00D93999" w:rsidP="006C72C4"/>
        </w:tc>
      </w:tr>
      <w:tr w:rsidR="00D93999" w14:paraId="59AB2A28" w14:textId="77777777" w:rsidTr="003D2D55">
        <w:trPr>
          <w:trHeight w:val="390"/>
        </w:trPr>
        <w:tc>
          <w:tcPr>
            <w:tcW w:w="4244" w:type="dxa"/>
          </w:tcPr>
          <w:p w14:paraId="16B7D2D5" w14:textId="77777777" w:rsidR="00D93999" w:rsidRDefault="00D93999" w:rsidP="006C72C4">
            <w:pPr>
              <w:rPr>
                <w:i/>
                <w:iCs/>
              </w:rPr>
            </w:pPr>
            <w:r>
              <w:rPr>
                <w:i/>
                <w:iCs/>
              </w:rPr>
              <w:t>Pregled besedil</w:t>
            </w:r>
          </w:p>
          <w:p w14:paraId="25CEA8E3" w14:textId="77777777" w:rsidR="00D93999" w:rsidRDefault="0060670F" w:rsidP="006C72C4">
            <w:r>
              <w:t>Mateja Breščak, Nataša Ciber, Katra Meke, Andrej Smrekar</w:t>
            </w:r>
          </w:p>
          <w:p w14:paraId="1F126D35" w14:textId="133B439B" w:rsidR="0060670F" w:rsidRPr="00D93999" w:rsidRDefault="0060670F" w:rsidP="006C72C4"/>
        </w:tc>
        <w:tc>
          <w:tcPr>
            <w:tcW w:w="4808" w:type="dxa"/>
          </w:tcPr>
          <w:p w14:paraId="20F45D47" w14:textId="23711BFB" w:rsidR="00D93999" w:rsidRDefault="003D2D55" w:rsidP="006C72C4">
            <w:pPr>
              <w:rPr>
                <w:i/>
                <w:iCs/>
              </w:rPr>
            </w:pPr>
            <w:r>
              <w:rPr>
                <w:i/>
                <w:iCs/>
              </w:rPr>
              <w:t>Izobraževalni program</w:t>
            </w:r>
            <w:r>
              <w:rPr>
                <w:i/>
                <w:iCs/>
              </w:rPr>
              <w:br/>
            </w:r>
            <w:r w:rsidRPr="003D2D55">
              <w:t>Tjaša Debeljak Duranović</w:t>
            </w:r>
          </w:p>
        </w:tc>
      </w:tr>
      <w:tr w:rsidR="00D93999" w14:paraId="05D9588A" w14:textId="77777777" w:rsidTr="003D2D55">
        <w:trPr>
          <w:trHeight w:val="385"/>
        </w:trPr>
        <w:tc>
          <w:tcPr>
            <w:tcW w:w="4244" w:type="dxa"/>
          </w:tcPr>
          <w:p w14:paraId="5EBEDCB6" w14:textId="77777777" w:rsidR="0060670F" w:rsidRDefault="0060670F" w:rsidP="0060670F">
            <w:pPr>
              <w:rPr>
                <w:i/>
                <w:iCs/>
              </w:rPr>
            </w:pPr>
            <w:r>
              <w:rPr>
                <w:i/>
                <w:iCs/>
              </w:rPr>
              <w:t>Fotografija</w:t>
            </w:r>
            <w:r w:rsidRPr="00521068">
              <w:rPr>
                <w:i/>
                <w:iCs/>
              </w:rPr>
              <w:t xml:space="preserve"> </w:t>
            </w:r>
          </w:p>
          <w:p w14:paraId="517BC0E6" w14:textId="77777777" w:rsidR="00D93999" w:rsidRDefault="0060670F" w:rsidP="0060670F">
            <w:r>
              <w:t>© Muzej za umetnost in obrt, Zagreb (Vedran Benović, Srečko Budek)</w:t>
            </w:r>
          </w:p>
          <w:p w14:paraId="7F12BFF7" w14:textId="5B2619E4" w:rsidR="0060670F" w:rsidRDefault="0060670F" w:rsidP="0060670F"/>
        </w:tc>
        <w:tc>
          <w:tcPr>
            <w:tcW w:w="4808" w:type="dxa"/>
          </w:tcPr>
          <w:p w14:paraId="0F4BAD33" w14:textId="77777777" w:rsidR="00D93999" w:rsidRPr="003D2D55" w:rsidRDefault="003D2D55" w:rsidP="006C72C4">
            <w:pPr>
              <w:rPr>
                <w:i/>
                <w:iCs/>
              </w:rPr>
            </w:pPr>
            <w:r w:rsidRPr="003D2D55">
              <w:rPr>
                <w:i/>
                <w:iCs/>
              </w:rPr>
              <w:t>Promocijsko gradivo</w:t>
            </w:r>
          </w:p>
          <w:p w14:paraId="0D5B625E" w14:textId="722D53EB" w:rsidR="003D2D55" w:rsidRDefault="003D2D55" w:rsidP="006C72C4">
            <w:r>
              <w:t xml:space="preserve">Andrea Gerenčer, Grega Gutman, Marija </w:t>
            </w:r>
            <w:proofErr w:type="spellStart"/>
            <w:r>
              <w:t>Jurkić</w:t>
            </w:r>
            <w:proofErr w:type="spellEnd"/>
            <w:r>
              <w:t xml:space="preserve"> Flis</w:t>
            </w:r>
          </w:p>
        </w:tc>
      </w:tr>
      <w:tr w:rsidR="00D93999" w14:paraId="56AE6BDE" w14:textId="77777777" w:rsidTr="003D2D55">
        <w:trPr>
          <w:trHeight w:val="675"/>
        </w:trPr>
        <w:tc>
          <w:tcPr>
            <w:tcW w:w="4244" w:type="dxa"/>
          </w:tcPr>
          <w:p w14:paraId="7E2655EF" w14:textId="1395DD32" w:rsidR="00D93999" w:rsidRDefault="0060670F" w:rsidP="006C72C4">
            <w:pPr>
              <w:rPr>
                <w:i/>
                <w:iCs/>
              </w:rPr>
            </w:pPr>
            <w:r>
              <w:rPr>
                <w:i/>
                <w:iCs/>
              </w:rPr>
              <w:t>Dokumentacija</w:t>
            </w:r>
          </w:p>
          <w:p w14:paraId="58866925" w14:textId="67315385" w:rsidR="0060670F" w:rsidRPr="003108BE" w:rsidRDefault="0060670F" w:rsidP="0060670F">
            <w:r w:rsidRPr="003108BE">
              <w:t xml:space="preserve">© Muzej za umetnost in obrt, Zagreb (Hugo </w:t>
            </w:r>
            <w:proofErr w:type="spellStart"/>
            <w:r w:rsidRPr="003108BE">
              <w:t>Donegany</w:t>
            </w:r>
            <w:proofErr w:type="spellEnd"/>
            <w:r w:rsidRPr="003108BE">
              <w:t>,</w:t>
            </w:r>
            <w:r>
              <w:t xml:space="preserve"> </w:t>
            </w:r>
            <w:proofErr w:type="spellStart"/>
            <w:r w:rsidRPr="003108BE">
              <w:t>Gjuro</w:t>
            </w:r>
            <w:proofErr w:type="spellEnd"/>
            <w:r w:rsidRPr="003108BE">
              <w:t xml:space="preserve"> </w:t>
            </w:r>
            <w:proofErr w:type="spellStart"/>
            <w:r w:rsidRPr="003108BE">
              <w:t>Griesbach</w:t>
            </w:r>
            <w:proofErr w:type="spellEnd"/>
            <w:r w:rsidRPr="003108BE">
              <w:t xml:space="preserve">, </w:t>
            </w:r>
            <w:proofErr w:type="spellStart"/>
            <w:r w:rsidRPr="003108BE">
              <w:t>Aleksandar</w:t>
            </w:r>
            <w:proofErr w:type="spellEnd"/>
            <w:r w:rsidRPr="003108BE">
              <w:t xml:space="preserve"> Kukec, Zvonimir </w:t>
            </w:r>
            <w:proofErr w:type="spellStart"/>
            <w:r w:rsidRPr="003108BE">
              <w:t>Mikas</w:t>
            </w:r>
            <w:proofErr w:type="spellEnd"/>
            <w:r w:rsidRPr="003108BE">
              <w:t>,</w:t>
            </w:r>
          </w:p>
          <w:p w14:paraId="42BA3C55" w14:textId="75FC0098" w:rsidR="0060670F" w:rsidRDefault="0060670F" w:rsidP="0060670F">
            <w:proofErr w:type="spellStart"/>
            <w:r w:rsidRPr="003108BE">
              <w:t>Tihomil</w:t>
            </w:r>
            <w:proofErr w:type="spellEnd"/>
            <w:r w:rsidRPr="003108BE">
              <w:t xml:space="preserve"> </w:t>
            </w:r>
            <w:proofErr w:type="spellStart"/>
            <w:r w:rsidRPr="003108BE">
              <w:t>Stahuljak</w:t>
            </w:r>
            <w:proofErr w:type="spellEnd"/>
            <w:r w:rsidRPr="003108BE">
              <w:t>, Marijan Szabo,</w:t>
            </w:r>
            <w:r>
              <w:t xml:space="preserve"> </w:t>
            </w:r>
            <w:r w:rsidRPr="003108BE">
              <w:t xml:space="preserve">Vladimir </w:t>
            </w:r>
            <w:proofErr w:type="spellStart"/>
            <w:r w:rsidRPr="003108BE">
              <w:t>Tkalčić</w:t>
            </w:r>
            <w:proofErr w:type="spellEnd"/>
            <w:r w:rsidRPr="003108BE">
              <w:t>,</w:t>
            </w:r>
            <w:r>
              <w:t xml:space="preserve"> </w:t>
            </w:r>
            <w:r w:rsidRPr="003108BE">
              <w:t>Goran Vranić)</w:t>
            </w:r>
          </w:p>
          <w:p w14:paraId="7E02CFCA" w14:textId="13A4251A" w:rsidR="00D93999" w:rsidRPr="00521068" w:rsidRDefault="00D93999" w:rsidP="006C72C4">
            <w:pPr>
              <w:rPr>
                <w:i/>
                <w:iCs/>
              </w:rPr>
            </w:pPr>
          </w:p>
        </w:tc>
        <w:tc>
          <w:tcPr>
            <w:tcW w:w="4808" w:type="dxa"/>
          </w:tcPr>
          <w:p w14:paraId="0E47F4F3" w14:textId="77777777" w:rsidR="00D93999" w:rsidRPr="003D2D55" w:rsidRDefault="003D2D55" w:rsidP="006C72C4">
            <w:pPr>
              <w:rPr>
                <w:i/>
                <w:iCs/>
              </w:rPr>
            </w:pPr>
            <w:r w:rsidRPr="003D2D55">
              <w:rPr>
                <w:i/>
                <w:iCs/>
              </w:rPr>
              <w:t>Postavitev razstave</w:t>
            </w:r>
          </w:p>
          <w:p w14:paraId="4CEA6195" w14:textId="4AC8D527" w:rsidR="003D2D55" w:rsidRDefault="003D2D55" w:rsidP="006C72C4">
            <w:r>
              <w:t xml:space="preserve">Bojan Lazarević, Agora </w:t>
            </w:r>
            <w:proofErr w:type="spellStart"/>
            <w:r>
              <w:t>Proars</w:t>
            </w:r>
            <w:proofErr w:type="spellEnd"/>
          </w:p>
        </w:tc>
      </w:tr>
      <w:tr w:rsidR="00D93999" w14:paraId="4328B669" w14:textId="77777777" w:rsidTr="003D2D55">
        <w:trPr>
          <w:trHeight w:val="390"/>
        </w:trPr>
        <w:tc>
          <w:tcPr>
            <w:tcW w:w="4244" w:type="dxa"/>
          </w:tcPr>
          <w:p w14:paraId="7C6CFC36" w14:textId="09D44DCD" w:rsidR="00D93999" w:rsidRDefault="0060670F" w:rsidP="006C72C4">
            <w:pPr>
              <w:rPr>
                <w:i/>
                <w:iCs/>
              </w:rPr>
            </w:pPr>
            <w:r>
              <w:rPr>
                <w:i/>
                <w:iCs/>
              </w:rPr>
              <w:t>Obdelava slikovnega gradiva</w:t>
            </w:r>
          </w:p>
          <w:p w14:paraId="60A6A286" w14:textId="20BD7DC6" w:rsidR="0060670F" w:rsidRDefault="0060670F" w:rsidP="0060670F">
            <w:r w:rsidRPr="003108BE">
              <w:t>Vedran Benović, Srećko Budek,</w:t>
            </w:r>
            <w:r>
              <w:t xml:space="preserve"> </w:t>
            </w:r>
            <w:r w:rsidRPr="003108BE">
              <w:t>PRINTERAJ XL, d. o. o.</w:t>
            </w:r>
          </w:p>
          <w:p w14:paraId="3D22D4F4" w14:textId="4E2AE5CE" w:rsidR="00D93999" w:rsidRPr="00521068" w:rsidRDefault="00D93999" w:rsidP="006C72C4"/>
        </w:tc>
        <w:tc>
          <w:tcPr>
            <w:tcW w:w="4808" w:type="dxa"/>
          </w:tcPr>
          <w:p w14:paraId="07235A58" w14:textId="078F923E" w:rsidR="003D2D55" w:rsidRDefault="003D2D55" w:rsidP="003D2D55">
            <w:pPr>
              <w:rPr>
                <w:i/>
                <w:iCs/>
              </w:rPr>
            </w:pPr>
            <w:r>
              <w:rPr>
                <w:i/>
                <w:iCs/>
              </w:rPr>
              <w:t>D</w:t>
            </w:r>
            <w:r w:rsidRPr="003D2D55">
              <w:rPr>
                <w:i/>
                <w:iCs/>
              </w:rPr>
              <w:t xml:space="preserve">okumentacija in arhivska </w:t>
            </w:r>
            <w:r>
              <w:rPr>
                <w:i/>
                <w:iCs/>
              </w:rPr>
              <w:t>fotografija</w:t>
            </w:r>
          </w:p>
          <w:p w14:paraId="619FEF99" w14:textId="3024998C" w:rsidR="003D2D55" w:rsidRPr="003D2D55" w:rsidRDefault="003D2D55" w:rsidP="003D2D55">
            <w:r w:rsidRPr="003D2D55">
              <w:t>Narodna galerija, Muzej za umetnost in obrt, Zagreb</w:t>
            </w:r>
          </w:p>
          <w:p w14:paraId="3307893D" w14:textId="77777777" w:rsidR="00D93999" w:rsidRDefault="00D93999" w:rsidP="006C72C4"/>
        </w:tc>
      </w:tr>
      <w:tr w:rsidR="0060670F" w14:paraId="2A319F64" w14:textId="77777777" w:rsidTr="003D2D55">
        <w:trPr>
          <w:trHeight w:val="385"/>
        </w:trPr>
        <w:tc>
          <w:tcPr>
            <w:tcW w:w="4244" w:type="dxa"/>
          </w:tcPr>
          <w:p w14:paraId="29E4D22E" w14:textId="77777777" w:rsidR="0060670F" w:rsidRDefault="0060670F" w:rsidP="006C72C4">
            <w:pPr>
              <w:rPr>
                <w:i/>
                <w:iCs/>
              </w:rPr>
            </w:pPr>
            <w:r>
              <w:rPr>
                <w:i/>
                <w:iCs/>
              </w:rPr>
              <w:t>Priprava in obdelava arhivskega gradiva</w:t>
            </w:r>
          </w:p>
          <w:p w14:paraId="247BA498" w14:textId="77777777" w:rsidR="0060670F" w:rsidRDefault="0060670F" w:rsidP="0060670F">
            <w:r w:rsidRPr="003108BE">
              <w:t xml:space="preserve">Antonija Dejanović, </w:t>
            </w:r>
            <w:proofErr w:type="spellStart"/>
            <w:r w:rsidRPr="003108BE">
              <w:t>Klaudija</w:t>
            </w:r>
            <w:proofErr w:type="spellEnd"/>
            <w:r w:rsidRPr="003108BE">
              <w:t xml:space="preserve"> </w:t>
            </w:r>
            <w:proofErr w:type="spellStart"/>
            <w:r w:rsidRPr="003108BE">
              <w:t>Martines</w:t>
            </w:r>
            <w:proofErr w:type="spellEnd"/>
          </w:p>
          <w:p w14:paraId="28A2CAB4" w14:textId="0C8080CF" w:rsidR="0060670F" w:rsidRDefault="0060670F" w:rsidP="006C72C4">
            <w:pPr>
              <w:rPr>
                <w:i/>
                <w:iCs/>
              </w:rPr>
            </w:pPr>
          </w:p>
        </w:tc>
        <w:tc>
          <w:tcPr>
            <w:tcW w:w="4808" w:type="dxa"/>
          </w:tcPr>
          <w:p w14:paraId="21B8B4AD" w14:textId="77777777" w:rsidR="0060670F" w:rsidRPr="003D2D55" w:rsidRDefault="003D2D55" w:rsidP="006C72C4">
            <w:pPr>
              <w:rPr>
                <w:i/>
                <w:iCs/>
              </w:rPr>
            </w:pPr>
            <w:r w:rsidRPr="003D2D55">
              <w:rPr>
                <w:i/>
                <w:iCs/>
              </w:rPr>
              <w:t>Multimedija</w:t>
            </w:r>
          </w:p>
          <w:p w14:paraId="3714B896" w14:textId="77777777" w:rsidR="003D2D55" w:rsidRDefault="003D2D55" w:rsidP="006C72C4">
            <w:r>
              <w:t>Hrvaška radiotelevizija, 2020 (izsek iz dokumentarnega filma)</w:t>
            </w:r>
          </w:p>
          <w:p w14:paraId="0847165D" w14:textId="0AC6DBD3" w:rsidR="003D2D55" w:rsidRDefault="003D2D55" w:rsidP="006C72C4"/>
        </w:tc>
      </w:tr>
      <w:tr w:rsidR="003D2D55" w14:paraId="2656F363" w14:textId="77777777" w:rsidTr="003D2D55">
        <w:trPr>
          <w:trHeight w:val="485"/>
        </w:trPr>
        <w:tc>
          <w:tcPr>
            <w:tcW w:w="4244" w:type="dxa"/>
          </w:tcPr>
          <w:p w14:paraId="2EDEBD54" w14:textId="77777777" w:rsidR="003D2D55" w:rsidRPr="00F74791" w:rsidRDefault="003D2D55" w:rsidP="003D2D55">
            <w:pPr>
              <w:rPr>
                <w:b/>
                <w:bCs/>
              </w:rPr>
            </w:pPr>
            <w:r w:rsidRPr="00F74791">
              <w:rPr>
                <w:b/>
                <w:bCs/>
              </w:rPr>
              <w:lastRenderedPageBreak/>
              <w:t>Razstavni katalog</w:t>
            </w:r>
          </w:p>
          <w:p w14:paraId="3FFF3705" w14:textId="77777777" w:rsidR="003D2D55" w:rsidRDefault="003D2D55" w:rsidP="006C72C4">
            <w:pPr>
              <w:rPr>
                <w:i/>
                <w:iCs/>
              </w:rPr>
            </w:pPr>
          </w:p>
        </w:tc>
        <w:tc>
          <w:tcPr>
            <w:tcW w:w="4808" w:type="dxa"/>
          </w:tcPr>
          <w:p w14:paraId="3CEE8AFD" w14:textId="7C01A29D" w:rsidR="003D2D55" w:rsidRPr="003D2D55" w:rsidRDefault="003D2D55" w:rsidP="006C72C4">
            <w:pPr>
              <w:rPr>
                <w:i/>
                <w:iCs/>
              </w:rPr>
            </w:pPr>
            <w:r w:rsidRPr="00F74791">
              <w:rPr>
                <w:b/>
                <w:bCs/>
              </w:rPr>
              <w:t>Razstava</w:t>
            </w:r>
          </w:p>
        </w:tc>
      </w:tr>
      <w:tr w:rsidR="00D93999" w14:paraId="003093BA" w14:textId="77777777" w:rsidTr="003D2D55">
        <w:trPr>
          <w:trHeight w:val="485"/>
        </w:trPr>
        <w:tc>
          <w:tcPr>
            <w:tcW w:w="4244" w:type="dxa"/>
          </w:tcPr>
          <w:p w14:paraId="0BEABE67" w14:textId="274C86C8" w:rsidR="00D93999" w:rsidRDefault="00B44844" w:rsidP="006C72C4">
            <w:pPr>
              <w:rPr>
                <w:i/>
                <w:iCs/>
              </w:rPr>
            </w:pPr>
            <w:r>
              <w:rPr>
                <w:i/>
                <w:iCs/>
              </w:rPr>
              <w:t>Digitalizacija grafik</w:t>
            </w:r>
          </w:p>
          <w:p w14:paraId="27B54722" w14:textId="7BD1C1D8" w:rsidR="00B44844" w:rsidRPr="00B44844" w:rsidRDefault="00B44844" w:rsidP="006C72C4">
            <w:r>
              <w:t xml:space="preserve">Zoran </w:t>
            </w:r>
            <w:proofErr w:type="spellStart"/>
            <w:r>
              <w:t>Svrtan</w:t>
            </w:r>
            <w:proofErr w:type="spellEnd"/>
          </w:p>
          <w:p w14:paraId="0D3C688A" w14:textId="6E4AFF50" w:rsidR="00D93999" w:rsidRPr="00521068" w:rsidRDefault="00D93999" w:rsidP="006C72C4">
            <w:pPr>
              <w:rPr>
                <w:i/>
                <w:iCs/>
              </w:rPr>
            </w:pPr>
          </w:p>
        </w:tc>
        <w:tc>
          <w:tcPr>
            <w:tcW w:w="4808" w:type="dxa"/>
          </w:tcPr>
          <w:p w14:paraId="7EAB13E0" w14:textId="77777777" w:rsidR="00D93999" w:rsidRDefault="003D2D55" w:rsidP="006C72C4">
            <w:r w:rsidRPr="003D2D55">
              <w:rPr>
                <w:i/>
                <w:iCs/>
              </w:rPr>
              <w:t>Organizacija tehničnih del</w:t>
            </w:r>
            <w:r>
              <w:rPr>
                <w:i/>
                <w:iCs/>
              </w:rPr>
              <w:br/>
            </w:r>
            <w:r>
              <w:t>Matjaž Šemrov, Narodna galerija</w:t>
            </w:r>
          </w:p>
          <w:p w14:paraId="3FF580D6" w14:textId="77777777" w:rsidR="003D2D55" w:rsidRDefault="003D2D55" w:rsidP="006C72C4">
            <w:r>
              <w:t xml:space="preserve">Iva </w:t>
            </w:r>
            <w:proofErr w:type="spellStart"/>
            <w:r>
              <w:t>Čukman</w:t>
            </w:r>
            <w:proofErr w:type="spellEnd"/>
            <w:r>
              <w:t xml:space="preserve">, Robert </w:t>
            </w:r>
            <w:proofErr w:type="spellStart"/>
            <w:r>
              <w:t>Brdarić</w:t>
            </w:r>
            <w:proofErr w:type="spellEnd"/>
            <w:r>
              <w:t>, Ivo Lovrić,</w:t>
            </w:r>
          </w:p>
          <w:p w14:paraId="50F58E12" w14:textId="7F5967EB" w:rsidR="003D2D55" w:rsidRDefault="003D2D55" w:rsidP="006C72C4">
            <w:r>
              <w:t xml:space="preserve">Muzej za umetnost in obrt, Zagreb </w:t>
            </w:r>
          </w:p>
          <w:p w14:paraId="61832BB4" w14:textId="272DAE3D" w:rsidR="003D2D55" w:rsidRPr="003D2D55" w:rsidRDefault="003D2D55" w:rsidP="006C72C4"/>
        </w:tc>
      </w:tr>
      <w:tr w:rsidR="0060670F" w14:paraId="56A0D0CE" w14:textId="77777777" w:rsidTr="003D2D55">
        <w:trPr>
          <w:trHeight w:val="190"/>
        </w:trPr>
        <w:tc>
          <w:tcPr>
            <w:tcW w:w="4244" w:type="dxa"/>
          </w:tcPr>
          <w:p w14:paraId="197C3770" w14:textId="77777777" w:rsidR="0060670F" w:rsidRDefault="00B44844" w:rsidP="006C72C4">
            <w:pPr>
              <w:rPr>
                <w:i/>
                <w:iCs/>
              </w:rPr>
            </w:pPr>
            <w:r>
              <w:rPr>
                <w:i/>
                <w:iCs/>
              </w:rPr>
              <w:t>Oblikovalska zasnova</w:t>
            </w:r>
          </w:p>
          <w:p w14:paraId="00736653" w14:textId="6639EFC3" w:rsidR="00B44844" w:rsidRPr="00B44844" w:rsidRDefault="00B44844" w:rsidP="006C72C4">
            <w:r w:rsidRPr="00B44844">
              <w:t>Ranko Novak</w:t>
            </w:r>
          </w:p>
        </w:tc>
        <w:tc>
          <w:tcPr>
            <w:tcW w:w="4808" w:type="dxa"/>
          </w:tcPr>
          <w:p w14:paraId="662939F1" w14:textId="77777777" w:rsidR="0060670F" w:rsidRDefault="0060670F" w:rsidP="006C72C4"/>
        </w:tc>
      </w:tr>
      <w:tr w:rsidR="0060670F" w14:paraId="06F0B9B9" w14:textId="77777777" w:rsidTr="003D2D55">
        <w:trPr>
          <w:trHeight w:val="95"/>
        </w:trPr>
        <w:tc>
          <w:tcPr>
            <w:tcW w:w="4244" w:type="dxa"/>
          </w:tcPr>
          <w:p w14:paraId="7F60455E" w14:textId="77777777" w:rsidR="0060670F" w:rsidRDefault="0060670F" w:rsidP="006C72C4">
            <w:pPr>
              <w:rPr>
                <w:i/>
                <w:iCs/>
              </w:rPr>
            </w:pPr>
          </w:p>
        </w:tc>
        <w:tc>
          <w:tcPr>
            <w:tcW w:w="4808" w:type="dxa"/>
          </w:tcPr>
          <w:p w14:paraId="2B5214B2" w14:textId="77777777" w:rsidR="0060670F" w:rsidRDefault="0060670F" w:rsidP="006C72C4"/>
        </w:tc>
      </w:tr>
      <w:tr w:rsidR="00D93999" w14:paraId="5C9147D0" w14:textId="77777777" w:rsidTr="003D2D55">
        <w:trPr>
          <w:trHeight w:val="385"/>
        </w:trPr>
        <w:tc>
          <w:tcPr>
            <w:tcW w:w="4244" w:type="dxa"/>
          </w:tcPr>
          <w:p w14:paraId="629FF94C" w14:textId="5F19F64B" w:rsidR="00D93999" w:rsidRDefault="00B44844" w:rsidP="006C72C4">
            <w:pPr>
              <w:rPr>
                <w:i/>
                <w:iCs/>
              </w:rPr>
            </w:pPr>
            <w:r>
              <w:rPr>
                <w:i/>
                <w:iCs/>
              </w:rPr>
              <w:t>Oblikovanje kataloga in spremljajočih tiskovin</w:t>
            </w:r>
          </w:p>
          <w:p w14:paraId="3BAD5D21" w14:textId="43D9D62A" w:rsidR="00B44844" w:rsidRPr="00B44844" w:rsidRDefault="00B44844" w:rsidP="006C72C4">
            <w:r w:rsidRPr="00B44844">
              <w:t xml:space="preserve">Bojan Lazarević, Agora </w:t>
            </w:r>
            <w:proofErr w:type="spellStart"/>
            <w:r w:rsidRPr="00B44844">
              <w:t>Proars</w:t>
            </w:r>
            <w:proofErr w:type="spellEnd"/>
          </w:p>
          <w:p w14:paraId="5D3EA7C6" w14:textId="4E318B82" w:rsidR="00D93999" w:rsidRPr="00521068" w:rsidRDefault="00D93999" w:rsidP="006C72C4"/>
        </w:tc>
        <w:tc>
          <w:tcPr>
            <w:tcW w:w="4808" w:type="dxa"/>
          </w:tcPr>
          <w:p w14:paraId="47B742FA" w14:textId="77777777" w:rsidR="00D93999" w:rsidRDefault="00D93999" w:rsidP="006C72C4"/>
        </w:tc>
      </w:tr>
      <w:tr w:rsidR="00D93999" w14:paraId="1F4ED133" w14:textId="77777777" w:rsidTr="003D2D55">
        <w:trPr>
          <w:trHeight w:val="290"/>
        </w:trPr>
        <w:tc>
          <w:tcPr>
            <w:tcW w:w="4244" w:type="dxa"/>
          </w:tcPr>
          <w:p w14:paraId="2394E3A7" w14:textId="77777777" w:rsidR="00B44844" w:rsidRDefault="00B44844" w:rsidP="00B44844">
            <w:pPr>
              <w:rPr>
                <w:i/>
                <w:iCs/>
              </w:rPr>
            </w:pPr>
            <w:r>
              <w:rPr>
                <w:i/>
                <w:iCs/>
              </w:rPr>
              <w:t>Prelom in priprava za tisk</w:t>
            </w:r>
          </w:p>
          <w:p w14:paraId="589E1211" w14:textId="77777777" w:rsidR="00D93999" w:rsidRPr="00B44844" w:rsidRDefault="00B44844" w:rsidP="006C72C4">
            <w:r w:rsidRPr="00B44844">
              <w:t>Marjan Božič</w:t>
            </w:r>
          </w:p>
          <w:p w14:paraId="4C7CCBFB" w14:textId="7D36A763" w:rsidR="00B44844" w:rsidRPr="00521068" w:rsidRDefault="00B44844" w:rsidP="006C72C4">
            <w:pPr>
              <w:rPr>
                <w:i/>
                <w:iCs/>
              </w:rPr>
            </w:pPr>
          </w:p>
        </w:tc>
        <w:tc>
          <w:tcPr>
            <w:tcW w:w="4808" w:type="dxa"/>
          </w:tcPr>
          <w:p w14:paraId="6AAA38B8" w14:textId="77777777" w:rsidR="00D93999" w:rsidRDefault="00D93999" w:rsidP="006C72C4"/>
        </w:tc>
      </w:tr>
      <w:tr w:rsidR="00D93999" w14:paraId="73651CE1" w14:textId="77777777" w:rsidTr="003D2D55">
        <w:trPr>
          <w:trHeight w:val="195"/>
        </w:trPr>
        <w:tc>
          <w:tcPr>
            <w:tcW w:w="4244" w:type="dxa"/>
          </w:tcPr>
          <w:p w14:paraId="2893CC3A" w14:textId="77777777" w:rsidR="00B44844" w:rsidRDefault="00B44844" w:rsidP="006C72C4">
            <w:pPr>
              <w:rPr>
                <w:i/>
                <w:iCs/>
              </w:rPr>
            </w:pPr>
            <w:r>
              <w:rPr>
                <w:i/>
                <w:iCs/>
              </w:rPr>
              <w:t>Tisk</w:t>
            </w:r>
          </w:p>
          <w:p w14:paraId="2DBC49A6" w14:textId="30937918" w:rsidR="00B44844" w:rsidRPr="00B44844" w:rsidRDefault="00B44844" w:rsidP="006C72C4">
            <w:r w:rsidRPr="00B44844">
              <w:t>Evrografis, d. o. o.</w:t>
            </w:r>
          </w:p>
        </w:tc>
        <w:tc>
          <w:tcPr>
            <w:tcW w:w="4808" w:type="dxa"/>
          </w:tcPr>
          <w:p w14:paraId="2B624105" w14:textId="77777777" w:rsidR="00D93999" w:rsidRPr="00990B0D" w:rsidRDefault="00D93999" w:rsidP="006C72C4">
            <w:pPr>
              <w:rPr>
                <w:i/>
                <w:iCs/>
              </w:rPr>
            </w:pPr>
          </w:p>
        </w:tc>
      </w:tr>
      <w:tr w:rsidR="00B44844" w14:paraId="430514F0" w14:textId="77777777" w:rsidTr="003D2D55">
        <w:trPr>
          <w:trHeight w:val="190"/>
        </w:trPr>
        <w:tc>
          <w:tcPr>
            <w:tcW w:w="4244" w:type="dxa"/>
          </w:tcPr>
          <w:p w14:paraId="56470C12" w14:textId="77777777" w:rsidR="00B44844" w:rsidRDefault="00B44844" w:rsidP="006C72C4">
            <w:pPr>
              <w:rPr>
                <w:i/>
                <w:iCs/>
              </w:rPr>
            </w:pPr>
            <w:r>
              <w:rPr>
                <w:i/>
                <w:iCs/>
              </w:rPr>
              <w:t>Naklada</w:t>
            </w:r>
          </w:p>
          <w:p w14:paraId="5F1B1B73" w14:textId="68D2856A" w:rsidR="00B44844" w:rsidRPr="00B44844" w:rsidRDefault="00B44844" w:rsidP="006C72C4">
            <w:r w:rsidRPr="00B44844">
              <w:t>300 izvodov</w:t>
            </w:r>
          </w:p>
        </w:tc>
        <w:tc>
          <w:tcPr>
            <w:tcW w:w="4808" w:type="dxa"/>
          </w:tcPr>
          <w:p w14:paraId="2DF8F613" w14:textId="77777777" w:rsidR="00B44844" w:rsidRPr="00990B0D" w:rsidRDefault="00B44844" w:rsidP="006C72C4">
            <w:pPr>
              <w:rPr>
                <w:i/>
                <w:iCs/>
              </w:rPr>
            </w:pPr>
          </w:p>
        </w:tc>
      </w:tr>
    </w:tbl>
    <w:p w14:paraId="735D3E10" w14:textId="77777777" w:rsidR="00D93999" w:rsidRDefault="00D93999"/>
    <w:p w14:paraId="7264AC67" w14:textId="77777777" w:rsidR="003D2D55" w:rsidRDefault="003D2D55"/>
    <w:p w14:paraId="7B6C8ECE" w14:textId="4269DD89" w:rsidR="003D2D55" w:rsidRDefault="003D2D55">
      <w:r w:rsidRPr="003D2D55">
        <w:t>© Narodna galerija, Ljubljana, Muzej za umetnost in obrt, Zagreb in avtorji, 2024</w:t>
      </w:r>
    </w:p>
    <w:p w14:paraId="124ACEF2" w14:textId="1C773061" w:rsidR="00391E65" w:rsidRDefault="00391E65">
      <w:r>
        <w:br w:type="page"/>
      </w:r>
    </w:p>
    <w:p w14:paraId="2387CBA9" w14:textId="0BEE4670" w:rsidR="00391E65" w:rsidRDefault="00391E65">
      <w:pPr>
        <w:rPr>
          <w:b/>
          <w:bCs/>
        </w:rPr>
      </w:pPr>
      <w:r w:rsidRPr="00391E65">
        <w:rPr>
          <w:b/>
          <w:bCs/>
        </w:rPr>
        <w:lastRenderedPageBreak/>
        <w:t>Priloženo slikovno gradivo</w:t>
      </w:r>
    </w:p>
    <w:p w14:paraId="588C4C90" w14:textId="77777777" w:rsidR="00391E65" w:rsidRDefault="00391E65">
      <w:pPr>
        <w:rPr>
          <w:b/>
          <w:bCs/>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9"/>
        <w:gridCol w:w="4911"/>
      </w:tblGrid>
      <w:tr w:rsidR="00391E65" w14:paraId="6F65D000" w14:textId="77777777" w:rsidTr="006C72C4">
        <w:tc>
          <w:tcPr>
            <w:tcW w:w="4149" w:type="dxa"/>
          </w:tcPr>
          <w:p w14:paraId="72D1D762" w14:textId="64ACE0A2" w:rsidR="00391E65" w:rsidRDefault="006F2B1A" w:rsidP="006C72C4">
            <w:r>
              <w:rPr>
                <w:noProof/>
              </w:rPr>
              <w:drawing>
                <wp:inline distT="0" distB="0" distL="0" distR="0" wp14:anchorId="0EF4EE8F" wp14:editId="5E6E5195">
                  <wp:extent cx="2105025" cy="1767561"/>
                  <wp:effectExtent l="0" t="0" r="0" b="4445"/>
                  <wp:docPr id="1814880090"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115539" cy="1776390"/>
                          </a:xfrm>
                          <a:prstGeom prst="rect">
                            <a:avLst/>
                          </a:prstGeom>
                          <a:noFill/>
                        </pic:spPr>
                      </pic:pic>
                    </a:graphicData>
                  </a:graphic>
                </wp:inline>
              </w:drawing>
            </w:r>
          </w:p>
        </w:tc>
        <w:tc>
          <w:tcPr>
            <w:tcW w:w="4911" w:type="dxa"/>
          </w:tcPr>
          <w:p w14:paraId="531C83B3" w14:textId="645C8CF0" w:rsidR="00391E65" w:rsidRPr="00391E65" w:rsidRDefault="00391E65" w:rsidP="00391E65">
            <w:pPr>
              <w:rPr>
                <w:bCs/>
              </w:rPr>
            </w:pPr>
            <w:r w:rsidRPr="00391E65">
              <w:rPr>
                <w:bCs/>
              </w:rPr>
              <w:t xml:space="preserve">Neznani slikar, po </w:t>
            </w:r>
            <w:proofErr w:type="spellStart"/>
            <w:r w:rsidRPr="00391E65">
              <w:rPr>
                <w:bCs/>
              </w:rPr>
              <w:t>Guidu</w:t>
            </w:r>
            <w:proofErr w:type="spellEnd"/>
            <w:r w:rsidRPr="00391E65">
              <w:rPr>
                <w:bCs/>
              </w:rPr>
              <w:t xml:space="preserve"> Reniju (Bologna,</w:t>
            </w:r>
            <w:r>
              <w:rPr>
                <w:bCs/>
              </w:rPr>
              <w:t xml:space="preserve"> </w:t>
            </w:r>
            <w:r w:rsidRPr="00391E65">
              <w:rPr>
                <w:bCs/>
              </w:rPr>
              <w:t xml:space="preserve">1575–1642) </w:t>
            </w:r>
          </w:p>
          <w:p w14:paraId="07F545D1" w14:textId="77777777" w:rsidR="00391E65" w:rsidRPr="00391E65" w:rsidRDefault="00391E65" w:rsidP="00391E65">
            <w:pPr>
              <w:rPr>
                <w:bCs/>
                <w:i/>
                <w:iCs/>
              </w:rPr>
            </w:pPr>
            <w:r w:rsidRPr="00391E65">
              <w:rPr>
                <w:i/>
                <w:iCs/>
              </w:rPr>
              <w:t xml:space="preserve">Slovo Eneja in </w:t>
            </w:r>
            <w:proofErr w:type="spellStart"/>
            <w:r w:rsidRPr="00391E65">
              <w:rPr>
                <w:i/>
                <w:iCs/>
              </w:rPr>
              <w:t>Didone</w:t>
            </w:r>
            <w:proofErr w:type="spellEnd"/>
          </w:p>
          <w:p w14:paraId="678429F5" w14:textId="77777777" w:rsidR="00391E65" w:rsidRPr="00391E65" w:rsidRDefault="00391E65" w:rsidP="00391E65">
            <w:r w:rsidRPr="00391E65">
              <w:t xml:space="preserve">MUO 25558 </w:t>
            </w:r>
          </w:p>
          <w:p w14:paraId="00484403" w14:textId="561A8992" w:rsidR="00391E65" w:rsidRDefault="00391E65" w:rsidP="006C72C4"/>
        </w:tc>
      </w:tr>
      <w:tr w:rsidR="00391E65" w14:paraId="389162E2" w14:textId="77777777" w:rsidTr="006C72C4">
        <w:tc>
          <w:tcPr>
            <w:tcW w:w="4149" w:type="dxa"/>
          </w:tcPr>
          <w:p w14:paraId="2FE97096" w14:textId="77777777" w:rsidR="00391E65" w:rsidRDefault="00391E65" w:rsidP="006C72C4"/>
        </w:tc>
        <w:tc>
          <w:tcPr>
            <w:tcW w:w="4911" w:type="dxa"/>
          </w:tcPr>
          <w:p w14:paraId="2990F19A" w14:textId="77777777" w:rsidR="00391E65" w:rsidRDefault="00391E65" w:rsidP="006C72C4"/>
        </w:tc>
      </w:tr>
      <w:tr w:rsidR="00391E65" w14:paraId="5866DDEE" w14:textId="77777777" w:rsidTr="006C72C4">
        <w:tc>
          <w:tcPr>
            <w:tcW w:w="4149" w:type="dxa"/>
          </w:tcPr>
          <w:p w14:paraId="3C8B4BF2" w14:textId="1E97A9A8" w:rsidR="00391E65" w:rsidRDefault="006F2B1A" w:rsidP="006C72C4">
            <w:r>
              <w:rPr>
                <w:noProof/>
              </w:rPr>
              <w:drawing>
                <wp:inline distT="0" distB="0" distL="0" distR="0" wp14:anchorId="5CA81040" wp14:editId="4E10B53C">
                  <wp:extent cx="2105025" cy="1826912"/>
                  <wp:effectExtent l="0" t="0" r="0" b="1905"/>
                  <wp:docPr id="1573453477"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16301" cy="1836698"/>
                          </a:xfrm>
                          <a:prstGeom prst="rect">
                            <a:avLst/>
                          </a:prstGeom>
                          <a:noFill/>
                          <a:ln>
                            <a:noFill/>
                          </a:ln>
                        </pic:spPr>
                      </pic:pic>
                    </a:graphicData>
                  </a:graphic>
                </wp:inline>
              </w:drawing>
            </w:r>
          </w:p>
        </w:tc>
        <w:tc>
          <w:tcPr>
            <w:tcW w:w="4911" w:type="dxa"/>
          </w:tcPr>
          <w:p w14:paraId="78DD7D4A" w14:textId="77777777" w:rsidR="00391E65" w:rsidRPr="00391E65" w:rsidRDefault="00391E65" w:rsidP="00391E65">
            <w:pPr>
              <w:rPr>
                <w:bCs/>
              </w:rPr>
            </w:pPr>
            <w:proofErr w:type="spellStart"/>
            <w:r w:rsidRPr="00391E65">
              <w:t>Nicolò</w:t>
            </w:r>
            <w:proofErr w:type="spellEnd"/>
            <w:r w:rsidRPr="00391E65">
              <w:t xml:space="preserve"> </w:t>
            </w:r>
            <w:proofErr w:type="spellStart"/>
            <w:r w:rsidRPr="00391E65">
              <w:t>Bambini</w:t>
            </w:r>
            <w:proofErr w:type="spellEnd"/>
            <w:r w:rsidRPr="00391E65">
              <w:t xml:space="preserve"> (Benetke, 1652–1736)</w:t>
            </w:r>
          </w:p>
          <w:p w14:paraId="641C821B" w14:textId="77777777" w:rsidR="00391E65" w:rsidRPr="00391E65" w:rsidRDefault="00391E65" w:rsidP="00391E65">
            <w:r w:rsidRPr="00391E65">
              <w:rPr>
                <w:i/>
                <w:iCs/>
              </w:rPr>
              <w:t>Bakanalije</w:t>
            </w:r>
            <w:r w:rsidRPr="00391E65">
              <w:t>, (po 1711)</w:t>
            </w:r>
          </w:p>
          <w:p w14:paraId="34B83A53" w14:textId="77777777" w:rsidR="00391E65" w:rsidRPr="00391E65" w:rsidRDefault="00391E65" w:rsidP="00391E65">
            <w:r w:rsidRPr="00391E65">
              <w:t>MUO 14803</w:t>
            </w:r>
          </w:p>
          <w:p w14:paraId="2AB40D16" w14:textId="590390F9" w:rsidR="00391E65" w:rsidRDefault="00391E65" w:rsidP="006C72C4"/>
        </w:tc>
      </w:tr>
      <w:tr w:rsidR="00391E65" w14:paraId="6C413B66" w14:textId="77777777" w:rsidTr="006C72C4">
        <w:tc>
          <w:tcPr>
            <w:tcW w:w="4149" w:type="dxa"/>
          </w:tcPr>
          <w:p w14:paraId="7D5CE499" w14:textId="77777777" w:rsidR="00391E65" w:rsidRDefault="00391E65" w:rsidP="006C72C4"/>
        </w:tc>
        <w:tc>
          <w:tcPr>
            <w:tcW w:w="4911" w:type="dxa"/>
          </w:tcPr>
          <w:p w14:paraId="6FBACC6C" w14:textId="77777777" w:rsidR="00391E65" w:rsidRDefault="00391E65" w:rsidP="006C72C4"/>
        </w:tc>
      </w:tr>
      <w:tr w:rsidR="00391E65" w14:paraId="285CDF68" w14:textId="77777777" w:rsidTr="006C72C4">
        <w:tc>
          <w:tcPr>
            <w:tcW w:w="4149" w:type="dxa"/>
          </w:tcPr>
          <w:p w14:paraId="1D90B51D" w14:textId="29BD0026" w:rsidR="00391E65" w:rsidRDefault="006F2B1A" w:rsidP="006C72C4">
            <w:r>
              <w:rPr>
                <w:noProof/>
              </w:rPr>
              <w:drawing>
                <wp:inline distT="0" distB="0" distL="0" distR="0" wp14:anchorId="71510E57" wp14:editId="385272F3">
                  <wp:extent cx="2105025" cy="2647868"/>
                  <wp:effectExtent l="0" t="0" r="0" b="635"/>
                  <wp:docPr id="1085209103"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15824" cy="2661452"/>
                          </a:xfrm>
                          <a:prstGeom prst="rect">
                            <a:avLst/>
                          </a:prstGeom>
                          <a:noFill/>
                          <a:ln>
                            <a:noFill/>
                          </a:ln>
                        </pic:spPr>
                      </pic:pic>
                    </a:graphicData>
                  </a:graphic>
                </wp:inline>
              </w:drawing>
            </w:r>
          </w:p>
        </w:tc>
        <w:tc>
          <w:tcPr>
            <w:tcW w:w="4911" w:type="dxa"/>
          </w:tcPr>
          <w:p w14:paraId="2E7C23F3" w14:textId="77777777" w:rsidR="006F2B1A" w:rsidRPr="006F2B1A" w:rsidRDefault="006F2B1A" w:rsidP="006F2B1A">
            <w:pPr>
              <w:rPr>
                <w:bCs/>
              </w:rPr>
            </w:pPr>
            <w:r w:rsidRPr="006F2B1A">
              <w:rPr>
                <w:bCs/>
              </w:rPr>
              <w:t xml:space="preserve">Andrea </w:t>
            </w:r>
            <w:proofErr w:type="spellStart"/>
            <w:r w:rsidRPr="006F2B1A">
              <w:rPr>
                <w:bCs/>
              </w:rPr>
              <w:t>Schiavone</w:t>
            </w:r>
            <w:proofErr w:type="spellEnd"/>
            <w:r w:rsidRPr="006F2B1A">
              <w:rPr>
                <w:bCs/>
              </w:rPr>
              <w:t xml:space="preserve"> (Zadar, ok. 1510 – Benetke, 1563)</w:t>
            </w:r>
          </w:p>
          <w:p w14:paraId="6B7BDDD1" w14:textId="77777777" w:rsidR="006F2B1A" w:rsidRPr="006F2B1A" w:rsidRDefault="006F2B1A" w:rsidP="006F2B1A">
            <w:pPr>
              <w:rPr>
                <w:iCs/>
              </w:rPr>
            </w:pPr>
            <w:r w:rsidRPr="006F2B1A">
              <w:rPr>
                <w:i/>
              </w:rPr>
              <w:t>Marija z Detetom</w:t>
            </w:r>
            <w:r w:rsidRPr="006F2B1A">
              <w:rPr>
                <w:iCs/>
              </w:rPr>
              <w:t>, (sredina 16. stoletja)</w:t>
            </w:r>
          </w:p>
          <w:p w14:paraId="09F99224" w14:textId="4F7C4927" w:rsidR="006F2B1A" w:rsidRPr="006F2B1A" w:rsidRDefault="006F2B1A" w:rsidP="006F2B1A">
            <w:r w:rsidRPr="006F2B1A">
              <w:t>MUO 6034</w:t>
            </w:r>
            <w:r>
              <w:t>6</w:t>
            </w:r>
          </w:p>
          <w:p w14:paraId="43C64549" w14:textId="77777777" w:rsidR="00391E65" w:rsidRDefault="00391E65" w:rsidP="006C72C4"/>
        </w:tc>
      </w:tr>
      <w:tr w:rsidR="00391E65" w14:paraId="7A4A4F58" w14:textId="77777777" w:rsidTr="006C72C4">
        <w:tc>
          <w:tcPr>
            <w:tcW w:w="4149" w:type="dxa"/>
          </w:tcPr>
          <w:p w14:paraId="0DF3631D" w14:textId="77777777" w:rsidR="00391E65" w:rsidRDefault="00391E65" w:rsidP="006C72C4"/>
        </w:tc>
        <w:tc>
          <w:tcPr>
            <w:tcW w:w="4911" w:type="dxa"/>
          </w:tcPr>
          <w:p w14:paraId="4D2E0A34" w14:textId="77777777" w:rsidR="00391E65" w:rsidRDefault="00391E65" w:rsidP="006C72C4"/>
        </w:tc>
      </w:tr>
      <w:tr w:rsidR="00391E65" w14:paraId="37672292" w14:textId="77777777" w:rsidTr="006C72C4">
        <w:tc>
          <w:tcPr>
            <w:tcW w:w="4149" w:type="dxa"/>
          </w:tcPr>
          <w:p w14:paraId="0FD2D6BC" w14:textId="085970DC" w:rsidR="00391E65" w:rsidRDefault="006F2B1A" w:rsidP="006C72C4">
            <w:r>
              <w:rPr>
                <w:noProof/>
              </w:rPr>
              <w:drawing>
                <wp:inline distT="0" distB="0" distL="0" distR="0" wp14:anchorId="7058F6AD" wp14:editId="43D0B23C">
                  <wp:extent cx="1716930" cy="2581275"/>
                  <wp:effectExtent l="0" t="0" r="0" b="0"/>
                  <wp:docPr id="1072445189"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18729" cy="2583979"/>
                          </a:xfrm>
                          <a:prstGeom prst="rect">
                            <a:avLst/>
                          </a:prstGeom>
                          <a:noFill/>
                          <a:ln>
                            <a:noFill/>
                          </a:ln>
                        </pic:spPr>
                      </pic:pic>
                    </a:graphicData>
                  </a:graphic>
                </wp:inline>
              </w:drawing>
            </w:r>
          </w:p>
        </w:tc>
        <w:tc>
          <w:tcPr>
            <w:tcW w:w="4911" w:type="dxa"/>
          </w:tcPr>
          <w:p w14:paraId="69FCCEED" w14:textId="77777777" w:rsidR="006F2B1A" w:rsidRPr="006F2B1A" w:rsidRDefault="006F2B1A" w:rsidP="006F2B1A">
            <w:r w:rsidRPr="006F2B1A">
              <w:t>Hans von Judenburg (Judenburg, dejaven 1411–1424)</w:t>
            </w:r>
            <w:r w:rsidRPr="006F2B1A">
              <w:br/>
            </w:r>
            <w:r w:rsidRPr="006F2B1A">
              <w:rPr>
                <w:i/>
                <w:iCs/>
              </w:rPr>
              <w:t xml:space="preserve">Srečanje </w:t>
            </w:r>
            <w:proofErr w:type="spellStart"/>
            <w:r w:rsidRPr="006F2B1A">
              <w:rPr>
                <w:i/>
                <w:iCs/>
              </w:rPr>
              <w:t>Joahima</w:t>
            </w:r>
            <w:proofErr w:type="spellEnd"/>
            <w:r w:rsidRPr="006F2B1A">
              <w:rPr>
                <w:i/>
                <w:iCs/>
              </w:rPr>
              <w:t xml:space="preserve"> in Ane pri Zlatih vratih</w:t>
            </w:r>
            <w:r w:rsidRPr="006F2B1A">
              <w:t>, (1421–1423)</w:t>
            </w:r>
          </w:p>
          <w:p w14:paraId="7ED473B0" w14:textId="13235ADE" w:rsidR="00391E65" w:rsidRDefault="006F2B1A" w:rsidP="006C72C4">
            <w:r w:rsidRPr="006F2B1A">
              <w:rPr>
                <w:lang w:val="en-GB"/>
              </w:rPr>
              <w:t>MUO 2664</w:t>
            </w:r>
          </w:p>
        </w:tc>
      </w:tr>
      <w:tr w:rsidR="00391E65" w14:paraId="07CED6B8" w14:textId="77777777" w:rsidTr="006C72C4">
        <w:tc>
          <w:tcPr>
            <w:tcW w:w="4149" w:type="dxa"/>
          </w:tcPr>
          <w:p w14:paraId="0AA609CB" w14:textId="77777777" w:rsidR="00391E65" w:rsidRDefault="00391E65" w:rsidP="006C72C4"/>
        </w:tc>
        <w:tc>
          <w:tcPr>
            <w:tcW w:w="4911" w:type="dxa"/>
          </w:tcPr>
          <w:p w14:paraId="1ED2608D" w14:textId="77777777" w:rsidR="00391E65" w:rsidRDefault="00391E65" w:rsidP="006C72C4"/>
        </w:tc>
      </w:tr>
      <w:tr w:rsidR="00391E65" w14:paraId="0E7719FD" w14:textId="77777777" w:rsidTr="006C72C4">
        <w:tc>
          <w:tcPr>
            <w:tcW w:w="4149" w:type="dxa"/>
          </w:tcPr>
          <w:p w14:paraId="25100DFD" w14:textId="619FD277" w:rsidR="00391E65" w:rsidRDefault="006F2B1A" w:rsidP="006C72C4">
            <w:r>
              <w:rPr>
                <w:noProof/>
              </w:rPr>
              <w:drawing>
                <wp:inline distT="0" distB="0" distL="0" distR="0" wp14:anchorId="3F06516E" wp14:editId="6E977782">
                  <wp:extent cx="1767614" cy="2657475"/>
                  <wp:effectExtent l="0" t="0" r="4445" b="0"/>
                  <wp:docPr id="450981468"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68279" cy="2658475"/>
                          </a:xfrm>
                          <a:prstGeom prst="rect">
                            <a:avLst/>
                          </a:prstGeom>
                          <a:noFill/>
                          <a:ln>
                            <a:noFill/>
                          </a:ln>
                        </pic:spPr>
                      </pic:pic>
                    </a:graphicData>
                  </a:graphic>
                </wp:inline>
              </w:drawing>
            </w:r>
          </w:p>
        </w:tc>
        <w:tc>
          <w:tcPr>
            <w:tcW w:w="4911" w:type="dxa"/>
          </w:tcPr>
          <w:p w14:paraId="189EC1D1" w14:textId="07C01453" w:rsidR="006F2B1A" w:rsidRPr="006F2B1A" w:rsidRDefault="006F2B1A" w:rsidP="006F2B1A">
            <w:proofErr w:type="spellStart"/>
            <w:r w:rsidRPr="006F2B1A">
              <w:t>Johannes</w:t>
            </w:r>
            <w:proofErr w:type="spellEnd"/>
            <w:r w:rsidRPr="006F2B1A">
              <w:t xml:space="preserve"> </w:t>
            </w:r>
            <w:proofErr w:type="spellStart"/>
            <w:r w:rsidRPr="006F2B1A">
              <w:t>Komersteiner</w:t>
            </w:r>
            <w:proofErr w:type="spellEnd"/>
            <w:r w:rsidRPr="006F2B1A">
              <w:t xml:space="preserve"> (ok. 1635 – ok. 1695)</w:t>
            </w:r>
            <w:r w:rsidRPr="006F2B1A">
              <w:rPr>
                <w:i/>
                <w:iCs/>
                <w:lang w:val="de-DE"/>
              </w:rPr>
              <w:br/>
            </w:r>
            <w:r w:rsidRPr="006F2B1A">
              <w:rPr>
                <w:i/>
                <w:iCs/>
              </w:rPr>
              <w:t>Nadangel Gabriel</w:t>
            </w:r>
            <w:r>
              <w:rPr>
                <w:i/>
                <w:iCs/>
              </w:rPr>
              <w:t xml:space="preserve"> </w:t>
            </w:r>
            <w:r w:rsidRPr="006F2B1A">
              <w:t>(1686–1688)</w:t>
            </w:r>
          </w:p>
          <w:p w14:paraId="23E7CB83" w14:textId="1D7E1BCF" w:rsidR="00391E65" w:rsidRDefault="006F2B1A" w:rsidP="006F2B1A">
            <w:r w:rsidRPr="006F2B1A">
              <w:t>MUO 13801</w:t>
            </w:r>
          </w:p>
        </w:tc>
      </w:tr>
      <w:tr w:rsidR="00391E65" w14:paraId="00BDA7F4" w14:textId="77777777" w:rsidTr="006C72C4">
        <w:tc>
          <w:tcPr>
            <w:tcW w:w="4149" w:type="dxa"/>
          </w:tcPr>
          <w:p w14:paraId="0A2CB7A2" w14:textId="77777777" w:rsidR="00391E65" w:rsidRDefault="00391E65" w:rsidP="006C72C4"/>
        </w:tc>
        <w:tc>
          <w:tcPr>
            <w:tcW w:w="4911" w:type="dxa"/>
          </w:tcPr>
          <w:p w14:paraId="708D8895" w14:textId="77777777" w:rsidR="00391E65" w:rsidRDefault="00391E65" w:rsidP="006C72C4"/>
        </w:tc>
      </w:tr>
      <w:tr w:rsidR="00391E65" w14:paraId="334A063C" w14:textId="77777777" w:rsidTr="006C72C4">
        <w:tc>
          <w:tcPr>
            <w:tcW w:w="4149" w:type="dxa"/>
          </w:tcPr>
          <w:p w14:paraId="06E0FDCE" w14:textId="4A676791" w:rsidR="00391E65" w:rsidRDefault="006F2B1A" w:rsidP="006C72C4">
            <w:r>
              <w:rPr>
                <w:noProof/>
              </w:rPr>
              <w:drawing>
                <wp:inline distT="0" distB="0" distL="0" distR="0" wp14:anchorId="1632052F" wp14:editId="774D6137">
                  <wp:extent cx="1729601" cy="2600325"/>
                  <wp:effectExtent l="0" t="0" r="4445" b="0"/>
                  <wp:docPr id="1291012993"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35690" cy="2609479"/>
                          </a:xfrm>
                          <a:prstGeom prst="rect">
                            <a:avLst/>
                          </a:prstGeom>
                          <a:noFill/>
                          <a:ln>
                            <a:noFill/>
                          </a:ln>
                        </pic:spPr>
                      </pic:pic>
                    </a:graphicData>
                  </a:graphic>
                </wp:inline>
              </w:drawing>
            </w:r>
          </w:p>
        </w:tc>
        <w:tc>
          <w:tcPr>
            <w:tcW w:w="4911" w:type="dxa"/>
          </w:tcPr>
          <w:p w14:paraId="35960CA2" w14:textId="77777777" w:rsidR="006F2B1A" w:rsidRPr="006F2B1A" w:rsidRDefault="006F2B1A" w:rsidP="006F2B1A">
            <w:r w:rsidRPr="006F2B1A">
              <w:t>Neznani kipar</w:t>
            </w:r>
            <w:r w:rsidRPr="006F2B1A">
              <w:rPr>
                <w:i/>
                <w:iCs/>
                <w:lang w:val="it-IT"/>
              </w:rPr>
              <w:br/>
            </w:r>
            <w:r w:rsidRPr="006F2B1A">
              <w:rPr>
                <w:i/>
                <w:iCs/>
              </w:rPr>
              <w:t>Angel</w:t>
            </w:r>
            <w:r w:rsidRPr="006F2B1A">
              <w:t>, (sredina 18. stoletja)</w:t>
            </w:r>
          </w:p>
          <w:p w14:paraId="3941FB14" w14:textId="42409377" w:rsidR="00391E65" w:rsidRPr="006F2B1A" w:rsidRDefault="006F2B1A" w:rsidP="006C72C4">
            <w:r w:rsidRPr="006F2B1A">
              <w:t>MUO 15357</w:t>
            </w:r>
          </w:p>
        </w:tc>
      </w:tr>
      <w:tr w:rsidR="00391E65" w14:paraId="4CC1A70F" w14:textId="77777777" w:rsidTr="006C72C4">
        <w:tc>
          <w:tcPr>
            <w:tcW w:w="4149" w:type="dxa"/>
          </w:tcPr>
          <w:p w14:paraId="39DDE8B7" w14:textId="77777777" w:rsidR="00391E65" w:rsidRDefault="00391E65" w:rsidP="006C72C4"/>
        </w:tc>
        <w:tc>
          <w:tcPr>
            <w:tcW w:w="4911" w:type="dxa"/>
          </w:tcPr>
          <w:p w14:paraId="113581CF" w14:textId="77777777" w:rsidR="00391E65" w:rsidRPr="00A9044D" w:rsidRDefault="00391E65" w:rsidP="006C72C4">
            <w:pPr>
              <w:rPr>
                <w:lang w:val="en-GB"/>
              </w:rPr>
            </w:pPr>
          </w:p>
        </w:tc>
      </w:tr>
      <w:tr w:rsidR="00391E65" w14:paraId="5BC14B74" w14:textId="77777777" w:rsidTr="006C72C4">
        <w:tc>
          <w:tcPr>
            <w:tcW w:w="4149" w:type="dxa"/>
          </w:tcPr>
          <w:p w14:paraId="3C32C184" w14:textId="54593673" w:rsidR="00391E65" w:rsidRDefault="006F2B1A" w:rsidP="006C72C4">
            <w:r>
              <w:rPr>
                <w:noProof/>
              </w:rPr>
              <w:drawing>
                <wp:inline distT="0" distB="0" distL="0" distR="0" wp14:anchorId="3CC6E82F" wp14:editId="2BB5C4D8">
                  <wp:extent cx="1767205" cy="1170083"/>
                  <wp:effectExtent l="0" t="0" r="4445" b="0"/>
                  <wp:docPr id="1559537478"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80735" cy="1179041"/>
                          </a:xfrm>
                          <a:prstGeom prst="rect">
                            <a:avLst/>
                          </a:prstGeom>
                          <a:noFill/>
                          <a:ln>
                            <a:noFill/>
                          </a:ln>
                        </pic:spPr>
                      </pic:pic>
                    </a:graphicData>
                  </a:graphic>
                </wp:inline>
              </w:drawing>
            </w:r>
          </w:p>
        </w:tc>
        <w:tc>
          <w:tcPr>
            <w:tcW w:w="4911" w:type="dxa"/>
          </w:tcPr>
          <w:p w14:paraId="4C37783A" w14:textId="77777777" w:rsidR="006F2B1A" w:rsidRPr="006F2B1A" w:rsidRDefault="006F2B1A" w:rsidP="006F2B1A">
            <w:r w:rsidRPr="006F2B1A">
              <w:t xml:space="preserve">Natale </w:t>
            </w:r>
            <w:proofErr w:type="spellStart"/>
            <w:r w:rsidRPr="006F2B1A">
              <w:t>Bonifacio</w:t>
            </w:r>
            <w:proofErr w:type="spellEnd"/>
            <w:r w:rsidRPr="006F2B1A">
              <w:t xml:space="preserve"> (Šibenik, 1537–1592), po </w:t>
            </w:r>
            <w:proofErr w:type="spellStart"/>
            <w:r w:rsidRPr="006F2B1A">
              <w:t>Giovanniju</w:t>
            </w:r>
            <w:proofErr w:type="spellEnd"/>
            <w:r w:rsidRPr="006F2B1A">
              <w:t xml:space="preserve"> </w:t>
            </w:r>
            <w:proofErr w:type="spellStart"/>
            <w:r w:rsidRPr="006F2B1A">
              <w:t>Guerri</w:t>
            </w:r>
            <w:proofErr w:type="spellEnd"/>
            <w:r w:rsidRPr="006F2B1A">
              <w:t xml:space="preserve"> (Modena, ok. 1540 – Rim, 1618) </w:t>
            </w:r>
          </w:p>
          <w:p w14:paraId="070C266F" w14:textId="77777777" w:rsidR="006F2B1A" w:rsidRPr="006F2B1A" w:rsidRDefault="006F2B1A" w:rsidP="006F2B1A">
            <w:r w:rsidRPr="006F2B1A">
              <w:rPr>
                <w:i/>
                <w:iCs/>
              </w:rPr>
              <w:t>Priprave na prevoz obeliska</w:t>
            </w:r>
            <w:r w:rsidRPr="006F2B1A">
              <w:t>, 1586/(odtis 1704)</w:t>
            </w:r>
          </w:p>
          <w:p w14:paraId="782B303C" w14:textId="77777777" w:rsidR="006F2B1A" w:rsidRPr="006F2B1A" w:rsidRDefault="006F2B1A" w:rsidP="006F2B1A">
            <w:r w:rsidRPr="006F2B1A">
              <w:t>jedkanica</w:t>
            </w:r>
          </w:p>
          <w:p w14:paraId="2BE66BAE" w14:textId="77777777" w:rsidR="006F2B1A" w:rsidRPr="006F2B1A" w:rsidRDefault="006F2B1A" w:rsidP="006F2B1A">
            <w:r w:rsidRPr="006F2B1A">
              <w:t>MUO 58263</w:t>
            </w:r>
          </w:p>
          <w:p w14:paraId="737B498B" w14:textId="1416DD60" w:rsidR="00391E65" w:rsidRPr="004E4EC9" w:rsidRDefault="00391E65" w:rsidP="006C72C4"/>
        </w:tc>
      </w:tr>
      <w:tr w:rsidR="00391E65" w14:paraId="036FC5BB" w14:textId="77777777" w:rsidTr="006C72C4">
        <w:tc>
          <w:tcPr>
            <w:tcW w:w="4149" w:type="dxa"/>
          </w:tcPr>
          <w:p w14:paraId="21787656" w14:textId="77777777" w:rsidR="00391E65" w:rsidRDefault="00391E65" w:rsidP="006C72C4"/>
        </w:tc>
        <w:tc>
          <w:tcPr>
            <w:tcW w:w="4911" w:type="dxa"/>
          </w:tcPr>
          <w:p w14:paraId="256088E0" w14:textId="77777777" w:rsidR="00391E65" w:rsidRPr="00A9044D" w:rsidRDefault="00391E65" w:rsidP="006C72C4">
            <w:pPr>
              <w:rPr>
                <w:lang w:val="en-GB"/>
              </w:rPr>
            </w:pPr>
          </w:p>
        </w:tc>
      </w:tr>
      <w:tr w:rsidR="00391E65" w14:paraId="37C041A8" w14:textId="77777777" w:rsidTr="006C72C4">
        <w:tc>
          <w:tcPr>
            <w:tcW w:w="4149" w:type="dxa"/>
          </w:tcPr>
          <w:p w14:paraId="72014DEE" w14:textId="1B2FB853" w:rsidR="00391E65" w:rsidRDefault="006F2B1A" w:rsidP="006C72C4">
            <w:r>
              <w:rPr>
                <w:noProof/>
              </w:rPr>
              <w:drawing>
                <wp:inline distT="0" distB="0" distL="0" distR="0" wp14:anchorId="00EF5955" wp14:editId="4806108D">
                  <wp:extent cx="1767205" cy="1208051"/>
                  <wp:effectExtent l="0" t="0" r="4445" b="0"/>
                  <wp:docPr id="1002023435"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71159" cy="1210754"/>
                          </a:xfrm>
                          <a:prstGeom prst="rect">
                            <a:avLst/>
                          </a:prstGeom>
                          <a:noFill/>
                          <a:ln>
                            <a:noFill/>
                          </a:ln>
                        </pic:spPr>
                      </pic:pic>
                    </a:graphicData>
                  </a:graphic>
                </wp:inline>
              </w:drawing>
            </w:r>
          </w:p>
        </w:tc>
        <w:tc>
          <w:tcPr>
            <w:tcW w:w="4911" w:type="dxa"/>
          </w:tcPr>
          <w:p w14:paraId="75FB16A1" w14:textId="77777777" w:rsidR="006F2B1A" w:rsidRPr="006F2B1A" w:rsidRDefault="006F2B1A" w:rsidP="006F2B1A">
            <w:r w:rsidRPr="006F2B1A">
              <w:t xml:space="preserve">Jan (Johann) van </w:t>
            </w:r>
            <w:proofErr w:type="spellStart"/>
            <w:r w:rsidRPr="006F2B1A">
              <w:t>Londerseel</w:t>
            </w:r>
            <w:proofErr w:type="spellEnd"/>
            <w:r w:rsidRPr="006F2B1A">
              <w:t xml:space="preserve"> (Antwerpen, 1570 – Rotterdam, 1624/1625), po </w:t>
            </w:r>
            <w:proofErr w:type="spellStart"/>
            <w:r w:rsidRPr="006F2B1A">
              <w:t>Gillisu</w:t>
            </w:r>
            <w:proofErr w:type="spellEnd"/>
            <w:r w:rsidRPr="006F2B1A">
              <w:t xml:space="preserve"> C. de </w:t>
            </w:r>
            <w:proofErr w:type="spellStart"/>
            <w:r w:rsidRPr="006F2B1A">
              <w:t>Hondecoeterju</w:t>
            </w:r>
            <w:proofErr w:type="spellEnd"/>
            <w:r w:rsidRPr="006F2B1A">
              <w:t xml:space="preserve"> (Antwerpen, ok. 1575 – Amsterdam, 1638)</w:t>
            </w:r>
          </w:p>
          <w:p w14:paraId="3CA004FE" w14:textId="77777777" w:rsidR="006F2B1A" w:rsidRPr="006F2B1A" w:rsidRDefault="006F2B1A" w:rsidP="006F2B1A">
            <w:r w:rsidRPr="006F2B1A">
              <w:rPr>
                <w:i/>
                <w:iCs/>
              </w:rPr>
              <w:t>Krajina s Tobijo in angelom</w:t>
            </w:r>
            <w:r w:rsidRPr="006F2B1A">
              <w:t>, (1600–1620)</w:t>
            </w:r>
          </w:p>
          <w:p w14:paraId="61EC4A54" w14:textId="77777777" w:rsidR="006F2B1A" w:rsidRPr="006F2B1A" w:rsidRDefault="006F2B1A" w:rsidP="006F2B1A">
            <w:r w:rsidRPr="006F2B1A">
              <w:t>Bakrorez</w:t>
            </w:r>
          </w:p>
          <w:p w14:paraId="6DE6510D" w14:textId="5C0D802C" w:rsidR="00391E65" w:rsidRPr="004E4EC9" w:rsidRDefault="006F2B1A" w:rsidP="006C72C4">
            <w:r w:rsidRPr="006F2B1A">
              <w:t>MUO 14723</w:t>
            </w:r>
          </w:p>
        </w:tc>
      </w:tr>
      <w:tr w:rsidR="00391E65" w14:paraId="1E0F1B34" w14:textId="77777777" w:rsidTr="006C72C4">
        <w:tc>
          <w:tcPr>
            <w:tcW w:w="4149" w:type="dxa"/>
          </w:tcPr>
          <w:p w14:paraId="65A38D17" w14:textId="77777777" w:rsidR="00391E65" w:rsidRDefault="00391E65" w:rsidP="006C72C4"/>
        </w:tc>
        <w:tc>
          <w:tcPr>
            <w:tcW w:w="4911" w:type="dxa"/>
          </w:tcPr>
          <w:p w14:paraId="4E689B00" w14:textId="77777777" w:rsidR="00391E65" w:rsidRPr="00A9044D" w:rsidRDefault="00391E65" w:rsidP="006C72C4">
            <w:pPr>
              <w:rPr>
                <w:lang w:val="en-GB"/>
              </w:rPr>
            </w:pPr>
          </w:p>
        </w:tc>
      </w:tr>
      <w:tr w:rsidR="00391E65" w14:paraId="33D11714" w14:textId="77777777" w:rsidTr="006C72C4">
        <w:tc>
          <w:tcPr>
            <w:tcW w:w="4149" w:type="dxa"/>
          </w:tcPr>
          <w:p w14:paraId="44936951" w14:textId="7881478B" w:rsidR="00391E65" w:rsidRDefault="006F2B1A" w:rsidP="006C72C4">
            <w:r>
              <w:rPr>
                <w:noProof/>
              </w:rPr>
              <w:lastRenderedPageBreak/>
              <w:drawing>
                <wp:inline distT="0" distB="0" distL="0" distR="0" wp14:anchorId="5F9A3F54" wp14:editId="58F4F273">
                  <wp:extent cx="2371725" cy="1700044"/>
                  <wp:effectExtent l="0" t="0" r="0" b="0"/>
                  <wp:docPr id="523478602"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74774" cy="1702229"/>
                          </a:xfrm>
                          <a:prstGeom prst="rect">
                            <a:avLst/>
                          </a:prstGeom>
                          <a:noFill/>
                          <a:ln>
                            <a:noFill/>
                          </a:ln>
                        </pic:spPr>
                      </pic:pic>
                    </a:graphicData>
                  </a:graphic>
                </wp:inline>
              </w:drawing>
            </w:r>
          </w:p>
        </w:tc>
        <w:tc>
          <w:tcPr>
            <w:tcW w:w="4911" w:type="dxa"/>
          </w:tcPr>
          <w:p w14:paraId="0B1AF8DE" w14:textId="77777777" w:rsidR="006F2B1A" w:rsidRPr="006F2B1A" w:rsidRDefault="006F2B1A" w:rsidP="006F2B1A">
            <w:proofErr w:type="spellStart"/>
            <w:r w:rsidRPr="006F2B1A">
              <w:t>Giulio</w:t>
            </w:r>
            <w:proofErr w:type="spellEnd"/>
            <w:r w:rsidRPr="006F2B1A">
              <w:t xml:space="preserve"> </w:t>
            </w:r>
            <w:proofErr w:type="spellStart"/>
            <w:r w:rsidRPr="006F2B1A">
              <w:t>Bonasone</w:t>
            </w:r>
            <w:proofErr w:type="spellEnd"/>
            <w:r w:rsidRPr="006F2B1A">
              <w:t xml:space="preserve"> (Bologna, 1498–1574), po Michelangelu </w:t>
            </w:r>
            <w:proofErr w:type="spellStart"/>
            <w:r w:rsidRPr="006F2B1A">
              <w:t>Buonarrotiju</w:t>
            </w:r>
            <w:proofErr w:type="spellEnd"/>
            <w:r w:rsidRPr="006F2B1A">
              <w:t xml:space="preserve"> (</w:t>
            </w:r>
            <w:proofErr w:type="spellStart"/>
            <w:r w:rsidRPr="006F2B1A">
              <w:t>Caprese</w:t>
            </w:r>
            <w:proofErr w:type="spellEnd"/>
            <w:r w:rsidRPr="006F2B1A">
              <w:t>, 1475 – Rim, 1564)</w:t>
            </w:r>
          </w:p>
          <w:p w14:paraId="24CA0F3A" w14:textId="77777777" w:rsidR="006F2B1A" w:rsidRPr="006F2B1A" w:rsidRDefault="006F2B1A" w:rsidP="006F2B1A">
            <w:r w:rsidRPr="006F2B1A">
              <w:rPr>
                <w:i/>
                <w:iCs/>
              </w:rPr>
              <w:t xml:space="preserve">Judita in </w:t>
            </w:r>
            <w:proofErr w:type="spellStart"/>
            <w:r w:rsidRPr="006F2B1A">
              <w:rPr>
                <w:i/>
                <w:iCs/>
              </w:rPr>
              <w:t>Holofern</w:t>
            </w:r>
            <w:proofErr w:type="spellEnd"/>
            <w:r w:rsidRPr="006F2B1A">
              <w:t>, (ok. 1546)</w:t>
            </w:r>
          </w:p>
          <w:p w14:paraId="76B6EED9" w14:textId="77777777" w:rsidR="006F2B1A" w:rsidRPr="006F2B1A" w:rsidRDefault="006F2B1A" w:rsidP="006F2B1A">
            <w:r w:rsidRPr="006F2B1A">
              <w:t>Bakrorez</w:t>
            </w:r>
          </w:p>
          <w:p w14:paraId="62F5DF4F" w14:textId="77777777" w:rsidR="006F2B1A" w:rsidRPr="006F2B1A" w:rsidRDefault="006F2B1A" w:rsidP="006F2B1A">
            <w:r w:rsidRPr="006F2B1A">
              <w:t>MUO 58128</w:t>
            </w:r>
          </w:p>
          <w:p w14:paraId="3C2A0A12" w14:textId="7776294A" w:rsidR="00391E65" w:rsidRPr="00A9044D" w:rsidRDefault="00391E65" w:rsidP="006C72C4">
            <w:pPr>
              <w:rPr>
                <w:lang w:val="en-GB"/>
              </w:rPr>
            </w:pPr>
          </w:p>
        </w:tc>
      </w:tr>
      <w:tr w:rsidR="00391E65" w14:paraId="09BC7C96" w14:textId="77777777" w:rsidTr="006C72C4">
        <w:tc>
          <w:tcPr>
            <w:tcW w:w="4149" w:type="dxa"/>
          </w:tcPr>
          <w:p w14:paraId="776F1921" w14:textId="77777777" w:rsidR="00391E65" w:rsidRDefault="00391E65" w:rsidP="006C72C4">
            <w:pPr>
              <w:rPr>
                <w:noProof/>
              </w:rPr>
            </w:pPr>
          </w:p>
        </w:tc>
        <w:tc>
          <w:tcPr>
            <w:tcW w:w="4911" w:type="dxa"/>
          </w:tcPr>
          <w:p w14:paraId="7C23F009" w14:textId="77777777" w:rsidR="00391E65" w:rsidRPr="004E4EC9" w:rsidRDefault="00391E65" w:rsidP="006C72C4"/>
        </w:tc>
      </w:tr>
      <w:tr w:rsidR="00391E65" w14:paraId="6105F97C" w14:textId="77777777" w:rsidTr="006C72C4">
        <w:tc>
          <w:tcPr>
            <w:tcW w:w="4149" w:type="dxa"/>
          </w:tcPr>
          <w:p w14:paraId="1F044EF3" w14:textId="57A86CA5" w:rsidR="00391E65" w:rsidRDefault="00391E65" w:rsidP="006C72C4">
            <w:pPr>
              <w:rPr>
                <w:noProof/>
              </w:rPr>
            </w:pPr>
          </w:p>
        </w:tc>
        <w:tc>
          <w:tcPr>
            <w:tcW w:w="4911" w:type="dxa"/>
          </w:tcPr>
          <w:p w14:paraId="416BD638" w14:textId="54D0153D" w:rsidR="00391E65" w:rsidRPr="004E4EC9" w:rsidRDefault="00391E65" w:rsidP="006C72C4"/>
        </w:tc>
      </w:tr>
    </w:tbl>
    <w:p w14:paraId="65651B36" w14:textId="570996A6" w:rsidR="00391E65" w:rsidRDefault="00391E65">
      <w:pPr>
        <w:pBdr>
          <w:bottom w:val="single" w:sz="6" w:space="1" w:color="auto"/>
        </w:pBdr>
        <w:rPr>
          <w:b/>
          <w:bCs/>
        </w:rPr>
      </w:pPr>
    </w:p>
    <w:p w14:paraId="062BBD4B" w14:textId="23941329" w:rsidR="00150FA5" w:rsidRPr="00150FA5" w:rsidRDefault="00150FA5">
      <w:pPr>
        <w:rPr>
          <w:b/>
          <w:bCs/>
        </w:rPr>
      </w:pPr>
      <w:r w:rsidRPr="00150FA5">
        <w:rPr>
          <w:b/>
          <w:bCs/>
        </w:rPr>
        <w:t>Dodatne informacije:</w:t>
      </w:r>
    </w:p>
    <w:p w14:paraId="2C6164C5" w14:textId="77777777" w:rsidR="00150FA5" w:rsidRPr="00150FA5" w:rsidRDefault="00150FA5"/>
    <w:p w14:paraId="1D095AED" w14:textId="5EB6832B" w:rsidR="00150FA5" w:rsidRPr="00150FA5" w:rsidRDefault="00150FA5">
      <w:r w:rsidRPr="00150FA5">
        <w:t>T: 01 24 15 400</w:t>
      </w:r>
    </w:p>
    <w:p w14:paraId="28888C0E" w14:textId="34578A5A" w:rsidR="00150FA5" w:rsidRPr="00150FA5" w:rsidRDefault="00150FA5">
      <w:r w:rsidRPr="00150FA5">
        <w:t>E: info@ng-slo.si</w:t>
      </w:r>
    </w:p>
    <w:sectPr w:rsidR="00150FA5" w:rsidRPr="00150FA5" w:rsidSect="00D93999">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29D9"/>
    <w:rsid w:val="00150FA5"/>
    <w:rsid w:val="00391E65"/>
    <w:rsid w:val="003C323A"/>
    <w:rsid w:val="003D2D55"/>
    <w:rsid w:val="005045D5"/>
    <w:rsid w:val="0056770A"/>
    <w:rsid w:val="0057442B"/>
    <w:rsid w:val="00583965"/>
    <w:rsid w:val="0060670F"/>
    <w:rsid w:val="00614475"/>
    <w:rsid w:val="006B63D9"/>
    <w:rsid w:val="006C5A6A"/>
    <w:rsid w:val="006F2B1A"/>
    <w:rsid w:val="00703701"/>
    <w:rsid w:val="008932A7"/>
    <w:rsid w:val="008F4B5B"/>
    <w:rsid w:val="00A833DD"/>
    <w:rsid w:val="00B44844"/>
    <w:rsid w:val="00C222E9"/>
    <w:rsid w:val="00C5351C"/>
    <w:rsid w:val="00C62957"/>
    <w:rsid w:val="00C929D9"/>
    <w:rsid w:val="00D26163"/>
    <w:rsid w:val="00D93999"/>
    <w:rsid w:val="00EB7B7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135A8D"/>
  <w15:chartTrackingRefBased/>
  <w15:docId w15:val="{800F16C1-61B4-4CF2-B683-BF2BE8E9B3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imes New Roman"/>
        <w:kern w:val="2"/>
        <w:sz w:val="24"/>
        <w:szCs w:val="24"/>
        <w:lang w:val="sl-SI"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rsid w:val="00C929D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semiHidden/>
    <w:unhideWhenUsed/>
    <w:qFormat/>
    <w:rsid w:val="00C929D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semiHidden/>
    <w:unhideWhenUsed/>
    <w:qFormat/>
    <w:rsid w:val="00C929D9"/>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Naslov4">
    <w:name w:val="heading 4"/>
    <w:basedOn w:val="Navaden"/>
    <w:next w:val="Navaden"/>
    <w:link w:val="Naslov4Znak"/>
    <w:uiPriority w:val="9"/>
    <w:semiHidden/>
    <w:unhideWhenUsed/>
    <w:qFormat/>
    <w:rsid w:val="00C929D9"/>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Naslov5">
    <w:name w:val="heading 5"/>
    <w:basedOn w:val="Navaden"/>
    <w:next w:val="Navaden"/>
    <w:link w:val="Naslov5Znak"/>
    <w:uiPriority w:val="9"/>
    <w:semiHidden/>
    <w:unhideWhenUsed/>
    <w:qFormat/>
    <w:rsid w:val="00C929D9"/>
    <w:pPr>
      <w:keepNext/>
      <w:keepLines/>
      <w:spacing w:before="80" w:after="40"/>
      <w:outlineLvl w:val="4"/>
    </w:pPr>
    <w:rPr>
      <w:rFonts w:asciiTheme="minorHAnsi" w:eastAsiaTheme="majorEastAsia" w:hAnsiTheme="minorHAnsi" w:cstheme="majorBidi"/>
      <w:color w:val="0F4761" w:themeColor="accent1" w:themeShade="BF"/>
    </w:rPr>
  </w:style>
  <w:style w:type="paragraph" w:styleId="Naslov6">
    <w:name w:val="heading 6"/>
    <w:basedOn w:val="Navaden"/>
    <w:next w:val="Navaden"/>
    <w:link w:val="Naslov6Znak"/>
    <w:uiPriority w:val="9"/>
    <w:semiHidden/>
    <w:unhideWhenUsed/>
    <w:qFormat/>
    <w:rsid w:val="00C929D9"/>
    <w:pPr>
      <w:keepNext/>
      <w:keepLines/>
      <w:spacing w:before="40"/>
      <w:outlineLvl w:val="5"/>
    </w:pPr>
    <w:rPr>
      <w:rFonts w:asciiTheme="minorHAnsi" w:eastAsiaTheme="majorEastAsia" w:hAnsiTheme="minorHAnsi" w:cstheme="majorBidi"/>
      <w:i/>
      <w:iCs/>
      <w:color w:val="595959" w:themeColor="text1" w:themeTint="A6"/>
    </w:rPr>
  </w:style>
  <w:style w:type="paragraph" w:styleId="Naslov7">
    <w:name w:val="heading 7"/>
    <w:basedOn w:val="Navaden"/>
    <w:next w:val="Navaden"/>
    <w:link w:val="Naslov7Znak"/>
    <w:uiPriority w:val="9"/>
    <w:semiHidden/>
    <w:unhideWhenUsed/>
    <w:qFormat/>
    <w:rsid w:val="00C929D9"/>
    <w:pPr>
      <w:keepNext/>
      <w:keepLines/>
      <w:spacing w:before="40"/>
      <w:outlineLvl w:val="6"/>
    </w:pPr>
    <w:rPr>
      <w:rFonts w:asciiTheme="minorHAnsi" w:eastAsiaTheme="majorEastAsia" w:hAnsiTheme="minorHAnsi" w:cstheme="majorBidi"/>
      <w:color w:val="595959" w:themeColor="text1" w:themeTint="A6"/>
    </w:rPr>
  </w:style>
  <w:style w:type="paragraph" w:styleId="Naslov8">
    <w:name w:val="heading 8"/>
    <w:basedOn w:val="Navaden"/>
    <w:next w:val="Navaden"/>
    <w:link w:val="Naslov8Znak"/>
    <w:uiPriority w:val="9"/>
    <w:semiHidden/>
    <w:unhideWhenUsed/>
    <w:qFormat/>
    <w:rsid w:val="00C929D9"/>
    <w:pPr>
      <w:keepNext/>
      <w:keepLines/>
      <w:outlineLvl w:val="7"/>
    </w:pPr>
    <w:rPr>
      <w:rFonts w:asciiTheme="minorHAnsi" w:eastAsiaTheme="majorEastAsia" w:hAnsiTheme="minorHAnsi" w:cstheme="majorBidi"/>
      <w:i/>
      <w:iCs/>
      <w:color w:val="272727" w:themeColor="text1" w:themeTint="D8"/>
    </w:rPr>
  </w:style>
  <w:style w:type="paragraph" w:styleId="Naslov9">
    <w:name w:val="heading 9"/>
    <w:basedOn w:val="Navaden"/>
    <w:next w:val="Navaden"/>
    <w:link w:val="Naslov9Znak"/>
    <w:uiPriority w:val="9"/>
    <w:semiHidden/>
    <w:unhideWhenUsed/>
    <w:qFormat/>
    <w:rsid w:val="00C929D9"/>
    <w:pPr>
      <w:keepNext/>
      <w:keepLines/>
      <w:outlineLvl w:val="8"/>
    </w:pPr>
    <w:rPr>
      <w:rFonts w:asciiTheme="minorHAnsi" w:eastAsiaTheme="majorEastAsia" w:hAnsiTheme="minorHAnsi"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C929D9"/>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semiHidden/>
    <w:rsid w:val="00C929D9"/>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semiHidden/>
    <w:rsid w:val="00C929D9"/>
    <w:rPr>
      <w:rFonts w:asciiTheme="minorHAnsi" w:eastAsiaTheme="majorEastAsia" w:hAnsiTheme="minorHAnsi" w:cstheme="majorBidi"/>
      <w:color w:val="0F4761" w:themeColor="accent1" w:themeShade="BF"/>
      <w:sz w:val="28"/>
      <w:szCs w:val="28"/>
    </w:rPr>
  </w:style>
  <w:style w:type="character" w:customStyle="1" w:styleId="Naslov4Znak">
    <w:name w:val="Naslov 4 Znak"/>
    <w:basedOn w:val="Privzetapisavaodstavka"/>
    <w:link w:val="Naslov4"/>
    <w:uiPriority w:val="9"/>
    <w:semiHidden/>
    <w:rsid w:val="00C929D9"/>
    <w:rPr>
      <w:rFonts w:asciiTheme="minorHAnsi" w:eastAsiaTheme="majorEastAsia" w:hAnsiTheme="minorHAnsi" w:cstheme="majorBidi"/>
      <w:i/>
      <w:iCs/>
      <w:color w:val="0F4761" w:themeColor="accent1" w:themeShade="BF"/>
    </w:rPr>
  </w:style>
  <w:style w:type="character" w:customStyle="1" w:styleId="Naslov5Znak">
    <w:name w:val="Naslov 5 Znak"/>
    <w:basedOn w:val="Privzetapisavaodstavka"/>
    <w:link w:val="Naslov5"/>
    <w:uiPriority w:val="9"/>
    <w:semiHidden/>
    <w:rsid w:val="00C929D9"/>
    <w:rPr>
      <w:rFonts w:asciiTheme="minorHAnsi" w:eastAsiaTheme="majorEastAsia" w:hAnsiTheme="minorHAnsi" w:cstheme="majorBidi"/>
      <w:color w:val="0F4761" w:themeColor="accent1" w:themeShade="BF"/>
    </w:rPr>
  </w:style>
  <w:style w:type="character" w:customStyle="1" w:styleId="Naslov6Znak">
    <w:name w:val="Naslov 6 Znak"/>
    <w:basedOn w:val="Privzetapisavaodstavka"/>
    <w:link w:val="Naslov6"/>
    <w:uiPriority w:val="9"/>
    <w:semiHidden/>
    <w:rsid w:val="00C929D9"/>
    <w:rPr>
      <w:rFonts w:asciiTheme="minorHAnsi" w:eastAsiaTheme="majorEastAsia" w:hAnsiTheme="minorHAnsi" w:cstheme="majorBidi"/>
      <w:i/>
      <w:iCs/>
      <w:color w:val="595959" w:themeColor="text1" w:themeTint="A6"/>
    </w:rPr>
  </w:style>
  <w:style w:type="character" w:customStyle="1" w:styleId="Naslov7Znak">
    <w:name w:val="Naslov 7 Znak"/>
    <w:basedOn w:val="Privzetapisavaodstavka"/>
    <w:link w:val="Naslov7"/>
    <w:uiPriority w:val="9"/>
    <w:semiHidden/>
    <w:rsid w:val="00C929D9"/>
    <w:rPr>
      <w:rFonts w:asciiTheme="minorHAnsi" w:eastAsiaTheme="majorEastAsia" w:hAnsiTheme="minorHAnsi" w:cstheme="majorBidi"/>
      <w:color w:val="595959" w:themeColor="text1" w:themeTint="A6"/>
    </w:rPr>
  </w:style>
  <w:style w:type="character" w:customStyle="1" w:styleId="Naslov8Znak">
    <w:name w:val="Naslov 8 Znak"/>
    <w:basedOn w:val="Privzetapisavaodstavka"/>
    <w:link w:val="Naslov8"/>
    <w:uiPriority w:val="9"/>
    <w:semiHidden/>
    <w:rsid w:val="00C929D9"/>
    <w:rPr>
      <w:rFonts w:asciiTheme="minorHAnsi" w:eastAsiaTheme="majorEastAsia" w:hAnsiTheme="minorHAnsi" w:cstheme="majorBidi"/>
      <w:i/>
      <w:iCs/>
      <w:color w:val="272727" w:themeColor="text1" w:themeTint="D8"/>
    </w:rPr>
  </w:style>
  <w:style w:type="character" w:customStyle="1" w:styleId="Naslov9Znak">
    <w:name w:val="Naslov 9 Znak"/>
    <w:basedOn w:val="Privzetapisavaodstavka"/>
    <w:link w:val="Naslov9"/>
    <w:uiPriority w:val="9"/>
    <w:semiHidden/>
    <w:rsid w:val="00C929D9"/>
    <w:rPr>
      <w:rFonts w:asciiTheme="minorHAnsi" w:eastAsiaTheme="majorEastAsia" w:hAnsiTheme="minorHAnsi" w:cstheme="majorBidi"/>
      <w:color w:val="272727" w:themeColor="text1" w:themeTint="D8"/>
    </w:rPr>
  </w:style>
  <w:style w:type="paragraph" w:styleId="Naslov">
    <w:name w:val="Title"/>
    <w:basedOn w:val="Navaden"/>
    <w:next w:val="Navaden"/>
    <w:link w:val="NaslovZnak"/>
    <w:uiPriority w:val="10"/>
    <w:qFormat/>
    <w:rsid w:val="00C929D9"/>
    <w:pPr>
      <w:spacing w:after="80"/>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C929D9"/>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C929D9"/>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C929D9"/>
    <w:rPr>
      <w:rFonts w:asciiTheme="minorHAnsi" w:eastAsiaTheme="majorEastAsia" w:hAnsiTheme="minorHAnsi" w:cstheme="majorBidi"/>
      <w:color w:val="595959" w:themeColor="text1" w:themeTint="A6"/>
      <w:spacing w:val="15"/>
      <w:sz w:val="28"/>
      <w:szCs w:val="28"/>
    </w:rPr>
  </w:style>
  <w:style w:type="paragraph" w:styleId="Citat">
    <w:name w:val="Quote"/>
    <w:basedOn w:val="Navaden"/>
    <w:next w:val="Navaden"/>
    <w:link w:val="CitatZnak"/>
    <w:uiPriority w:val="29"/>
    <w:qFormat/>
    <w:rsid w:val="00C929D9"/>
    <w:pPr>
      <w:spacing w:before="160" w:after="160"/>
      <w:jc w:val="center"/>
    </w:pPr>
    <w:rPr>
      <w:i/>
      <w:iCs/>
      <w:color w:val="404040" w:themeColor="text1" w:themeTint="BF"/>
    </w:rPr>
  </w:style>
  <w:style w:type="character" w:customStyle="1" w:styleId="CitatZnak">
    <w:name w:val="Citat Znak"/>
    <w:basedOn w:val="Privzetapisavaodstavka"/>
    <w:link w:val="Citat"/>
    <w:uiPriority w:val="29"/>
    <w:rsid w:val="00C929D9"/>
    <w:rPr>
      <w:i/>
      <w:iCs/>
      <w:color w:val="404040" w:themeColor="text1" w:themeTint="BF"/>
    </w:rPr>
  </w:style>
  <w:style w:type="paragraph" w:styleId="Odstavekseznama">
    <w:name w:val="List Paragraph"/>
    <w:basedOn w:val="Navaden"/>
    <w:uiPriority w:val="34"/>
    <w:qFormat/>
    <w:rsid w:val="00C929D9"/>
    <w:pPr>
      <w:ind w:left="720"/>
      <w:contextualSpacing/>
    </w:pPr>
  </w:style>
  <w:style w:type="character" w:styleId="Intenzivenpoudarek">
    <w:name w:val="Intense Emphasis"/>
    <w:basedOn w:val="Privzetapisavaodstavka"/>
    <w:uiPriority w:val="21"/>
    <w:qFormat/>
    <w:rsid w:val="00C929D9"/>
    <w:rPr>
      <w:i/>
      <w:iCs/>
      <w:color w:val="0F4761" w:themeColor="accent1" w:themeShade="BF"/>
    </w:rPr>
  </w:style>
  <w:style w:type="paragraph" w:styleId="Intenzivencitat">
    <w:name w:val="Intense Quote"/>
    <w:basedOn w:val="Navaden"/>
    <w:next w:val="Navaden"/>
    <w:link w:val="IntenzivencitatZnak"/>
    <w:uiPriority w:val="30"/>
    <w:qFormat/>
    <w:rsid w:val="00C929D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C929D9"/>
    <w:rPr>
      <w:i/>
      <w:iCs/>
      <w:color w:val="0F4761" w:themeColor="accent1" w:themeShade="BF"/>
    </w:rPr>
  </w:style>
  <w:style w:type="character" w:styleId="Intenzivensklic">
    <w:name w:val="Intense Reference"/>
    <w:basedOn w:val="Privzetapisavaodstavka"/>
    <w:uiPriority w:val="32"/>
    <w:qFormat/>
    <w:rsid w:val="00C929D9"/>
    <w:rPr>
      <w:b/>
      <w:bCs/>
      <w:smallCaps/>
      <w:color w:val="0F4761" w:themeColor="accent1" w:themeShade="BF"/>
      <w:spacing w:val="5"/>
    </w:rPr>
  </w:style>
  <w:style w:type="table" w:styleId="Tabelamrea">
    <w:name w:val="Table Grid"/>
    <w:basedOn w:val="Navadnatabela"/>
    <w:uiPriority w:val="39"/>
    <w:rsid w:val="00D939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D261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8254966">
      <w:bodyDiv w:val="1"/>
      <w:marLeft w:val="0"/>
      <w:marRight w:val="0"/>
      <w:marTop w:val="0"/>
      <w:marBottom w:val="0"/>
      <w:divBdr>
        <w:top w:val="none" w:sz="0" w:space="0" w:color="auto"/>
        <w:left w:val="none" w:sz="0" w:space="0" w:color="auto"/>
        <w:bottom w:val="none" w:sz="0" w:space="0" w:color="auto"/>
        <w:right w:val="none" w:sz="0" w:space="0" w:color="auto"/>
      </w:divBdr>
    </w:div>
    <w:div w:id="179392712">
      <w:bodyDiv w:val="1"/>
      <w:marLeft w:val="0"/>
      <w:marRight w:val="0"/>
      <w:marTop w:val="0"/>
      <w:marBottom w:val="0"/>
      <w:divBdr>
        <w:top w:val="none" w:sz="0" w:space="0" w:color="auto"/>
        <w:left w:val="none" w:sz="0" w:space="0" w:color="auto"/>
        <w:bottom w:val="none" w:sz="0" w:space="0" w:color="auto"/>
        <w:right w:val="none" w:sz="0" w:space="0" w:color="auto"/>
      </w:divBdr>
    </w:div>
    <w:div w:id="191502759">
      <w:bodyDiv w:val="1"/>
      <w:marLeft w:val="0"/>
      <w:marRight w:val="0"/>
      <w:marTop w:val="0"/>
      <w:marBottom w:val="0"/>
      <w:divBdr>
        <w:top w:val="none" w:sz="0" w:space="0" w:color="auto"/>
        <w:left w:val="none" w:sz="0" w:space="0" w:color="auto"/>
        <w:bottom w:val="none" w:sz="0" w:space="0" w:color="auto"/>
        <w:right w:val="none" w:sz="0" w:space="0" w:color="auto"/>
      </w:divBdr>
    </w:div>
    <w:div w:id="308363377">
      <w:bodyDiv w:val="1"/>
      <w:marLeft w:val="0"/>
      <w:marRight w:val="0"/>
      <w:marTop w:val="0"/>
      <w:marBottom w:val="0"/>
      <w:divBdr>
        <w:top w:val="none" w:sz="0" w:space="0" w:color="auto"/>
        <w:left w:val="none" w:sz="0" w:space="0" w:color="auto"/>
        <w:bottom w:val="none" w:sz="0" w:space="0" w:color="auto"/>
        <w:right w:val="none" w:sz="0" w:space="0" w:color="auto"/>
      </w:divBdr>
    </w:div>
    <w:div w:id="333266592">
      <w:bodyDiv w:val="1"/>
      <w:marLeft w:val="0"/>
      <w:marRight w:val="0"/>
      <w:marTop w:val="0"/>
      <w:marBottom w:val="0"/>
      <w:divBdr>
        <w:top w:val="none" w:sz="0" w:space="0" w:color="auto"/>
        <w:left w:val="none" w:sz="0" w:space="0" w:color="auto"/>
        <w:bottom w:val="none" w:sz="0" w:space="0" w:color="auto"/>
        <w:right w:val="none" w:sz="0" w:space="0" w:color="auto"/>
      </w:divBdr>
    </w:div>
    <w:div w:id="344484015">
      <w:bodyDiv w:val="1"/>
      <w:marLeft w:val="0"/>
      <w:marRight w:val="0"/>
      <w:marTop w:val="0"/>
      <w:marBottom w:val="0"/>
      <w:divBdr>
        <w:top w:val="none" w:sz="0" w:space="0" w:color="auto"/>
        <w:left w:val="none" w:sz="0" w:space="0" w:color="auto"/>
        <w:bottom w:val="none" w:sz="0" w:space="0" w:color="auto"/>
        <w:right w:val="none" w:sz="0" w:space="0" w:color="auto"/>
      </w:divBdr>
    </w:div>
    <w:div w:id="468018845">
      <w:bodyDiv w:val="1"/>
      <w:marLeft w:val="0"/>
      <w:marRight w:val="0"/>
      <w:marTop w:val="0"/>
      <w:marBottom w:val="0"/>
      <w:divBdr>
        <w:top w:val="none" w:sz="0" w:space="0" w:color="auto"/>
        <w:left w:val="none" w:sz="0" w:space="0" w:color="auto"/>
        <w:bottom w:val="none" w:sz="0" w:space="0" w:color="auto"/>
        <w:right w:val="none" w:sz="0" w:space="0" w:color="auto"/>
      </w:divBdr>
    </w:div>
    <w:div w:id="639261714">
      <w:bodyDiv w:val="1"/>
      <w:marLeft w:val="0"/>
      <w:marRight w:val="0"/>
      <w:marTop w:val="0"/>
      <w:marBottom w:val="0"/>
      <w:divBdr>
        <w:top w:val="none" w:sz="0" w:space="0" w:color="auto"/>
        <w:left w:val="none" w:sz="0" w:space="0" w:color="auto"/>
        <w:bottom w:val="none" w:sz="0" w:space="0" w:color="auto"/>
        <w:right w:val="none" w:sz="0" w:space="0" w:color="auto"/>
      </w:divBdr>
    </w:div>
    <w:div w:id="922908409">
      <w:bodyDiv w:val="1"/>
      <w:marLeft w:val="0"/>
      <w:marRight w:val="0"/>
      <w:marTop w:val="0"/>
      <w:marBottom w:val="0"/>
      <w:divBdr>
        <w:top w:val="none" w:sz="0" w:space="0" w:color="auto"/>
        <w:left w:val="none" w:sz="0" w:space="0" w:color="auto"/>
        <w:bottom w:val="none" w:sz="0" w:space="0" w:color="auto"/>
        <w:right w:val="none" w:sz="0" w:space="0" w:color="auto"/>
      </w:divBdr>
    </w:div>
    <w:div w:id="1172528646">
      <w:bodyDiv w:val="1"/>
      <w:marLeft w:val="0"/>
      <w:marRight w:val="0"/>
      <w:marTop w:val="0"/>
      <w:marBottom w:val="0"/>
      <w:divBdr>
        <w:top w:val="none" w:sz="0" w:space="0" w:color="auto"/>
        <w:left w:val="none" w:sz="0" w:space="0" w:color="auto"/>
        <w:bottom w:val="none" w:sz="0" w:space="0" w:color="auto"/>
        <w:right w:val="none" w:sz="0" w:space="0" w:color="auto"/>
      </w:divBdr>
    </w:div>
    <w:div w:id="1475951836">
      <w:bodyDiv w:val="1"/>
      <w:marLeft w:val="0"/>
      <w:marRight w:val="0"/>
      <w:marTop w:val="0"/>
      <w:marBottom w:val="0"/>
      <w:divBdr>
        <w:top w:val="none" w:sz="0" w:space="0" w:color="auto"/>
        <w:left w:val="none" w:sz="0" w:space="0" w:color="auto"/>
        <w:bottom w:val="none" w:sz="0" w:space="0" w:color="auto"/>
        <w:right w:val="none" w:sz="0" w:space="0" w:color="auto"/>
      </w:divBdr>
    </w:div>
    <w:div w:id="1592009912">
      <w:bodyDiv w:val="1"/>
      <w:marLeft w:val="0"/>
      <w:marRight w:val="0"/>
      <w:marTop w:val="0"/>
      <w:marBottom w:val="0"/>
      <w:divBdr>
        <w:top w:val="none" w:sz="0" w:space="0" w:color="auto"/>
        <w:left w:val="none" w:sz="0" w:space="0" w:color="auto"/>
        <w:bottom w:val="none" w:sz="0" w:space="0" w:color="auto"/>
        <w:right w:val="none" w:sz="0" w:space="0" w:color="auto"/>
      </w:divBdr>
    </w:div>
    <w:div w:id="1612590739">
      <w:bodyDiv w:val="1"/>
      <w:marLeft w:val="0"/>
      <w:marRight w:val="0"/>
      <w:marTop w:val="0"/>
      <w:marBottom w:val="0"/>
      <w:divBdr>
        <w:top w:val="none" w:sz="0" w:space="0" w:color="auto"/>
        <w:left w:val="none" w:sz="0" w:space="0" w:color="auto"/>
        <w:bottom w:val="none" w:sz="0" w:space="0" w:color="auto"/>
        <w:right w:val="none" w:sz="0" w:space="0" w:color="auto"/>
      </w:divBdr>
    </w:div>
    <w:div w:id="1745641031">
      <w:bodyDiv w:val="1"/>
      <w:marLeft w:val="0"/>
      <w:marRight w:val="0"/>
      <w:marTop w:val="0"/>
      <w:marBottom w:val="0"/>
      <w:divBdr>
        <w:top w:val="none" w:sz="0" w:space="0" w:color="auto"/>
        <w:left w:val="none" w:sz="0" w:space="0" w:color="auto"/>
        <w:bottom w:val="none" w:sz="0" w:space="0" w:color="auto"/>
        <w:right w:val="none" w:sz="0" w:space="0" w:color="auto"/>
      </w:divBdr>
    </w:div>
    <w:div w:id="1761943600">
      <w:bodyDiv w:val="1"/>
      <w:marLeft w:val="0"/>
      <w:marRight w:val="0"/>
      <w:marTop w:val="0"/>
      <w:marBottom w:val="0"/>
      <w:divBdr>
        <w:top w:val="none" w:sz="0" w:space="0" w:color="auto"/>
        <w:left w:val="none" w:sz="0" w:space="0" w:color="auto"/>
        <w:bottom w:val="none" w:sz="0" w:space="0" w:color="auto"/>
        <w:right w:val="none" w:sz="0" w:space="0" w:color="auto"/>
      </w:divBdr>
    </w:div>
    <w:div w:id="1838838301">
      <w:bodyDiv w:val="1"/>
      <w:marLeft w:val="0"/>
      <w:marRight w:val="0"/>
      <w:marTop w:val="0"/>
      <w:marBottom w:val="0"/>
      <w:divBdr>
        <w:top w:val="none" w:sz="0" w:space="0" w:color="auto"/>
        <w:left w:val="none" w:sz="0" w:space="0" w:color="auto"/>
        <w:bottom w:val="none" w:sz="0" w:space="0" w:color="auto"/>
        <w:right w:val="none" w:sz="0" w:space="0" w:color="auto"/>
      </w:divBdr>
    </w:div>
    <w:div w:id="2019384214">
      <w:bodyDiv w:val="1"/>
      <w:marLeft w:val="0"/>
      <w:marRight w:val="0"/>
      <w:marTop w:val="0"/>
      <w:marBottom w:val="0"/>
      <w:divBdr>
        <w:top w:val="none" w:sz="0" w:space="0" w:color="auto"/>
        <w:left w:val="none" w:sz="0" w:space="0" w:color="auto"/>
        <w:bottom w:val="none" w:sz="0" w:space="0" w:color="auto"/>
        <w:right w:val="none" w:sz="0" w:space="0" w:color="auto"/>
      </w:divBdr>
    </w:div>
    <w:div w:id="2028093830">
      <w:bodyDiv w:val="1"/>
      <w:marLeft w:val="0"/>
      <w:marRight w:val="0"/>
      <w:marTop w:val="0"/>
      <w:marBottom w:val="0"/>
      <w:divBdr>
        <w:top w:val="none" w:sz="0" w:space="0" w:color="auto"/>
        <w:left w:val="none" w:sz="0" w:space="0" w:color="auto"/>
        <w:bottom w:val="none" w:sz="0" w:space="0" w:color="auto"/>
        <w:right w:val="none" w:sz="0" w:space="0" w:color="auto"/>
      </w:divBdr>
    </w:div>
    <w:div w:id="2059350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jpeg"/><Relationship Id="rId5" Type="http://schemas.openxmlformats.org/officeDocument/2006/relationships/image" Target="media/image2.jpg"/><Relationship Id="rId15" Type="http://schemas.openxmlformats.org/officeDocument/2006/relationships/fontTable" Target="fontTable.xml"/><Relationship Id="rId10" Type="http://schemas.openxmlformats.org/officeDocument/2006/relationships/image" Target="media/image7.jpeg"/><Relationship Id="rId4" Type="http://schemas.openxmlformats.org/officeDocument/2006/relationships/image" Target="media/image1.jp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8</Pages>
  <Words>1061</Words>
  <Characters>6048</Characters>
  <Application>Microsoft Office Word</Application>
  <DocSecurity>0</DocSecurity>
  <Lines>50</Lines>
  <Paragraphs>14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Grega Gutman</dc:creator>
  <cp:keywords/>
  <dc:description/>
  <cp:lastModifiedBy>Grega Gutman</cp:lastModifiedBy>
  <cp:revision>2</cp:revision>
  <dcterms:created xsi:type="dcterms:W3CDTF">2024-09-11T11:09:00Z</dcterms:created>
  <dcterms:modified xsi:type="dcterms:W3CDTF">2024-09-11T11:09:00Z</dcterms:modified>
</cp:coreProperties>
</file>